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4AD2F" w14:textId="71C5F2B0" w:rsidR="00324367" w:rsidRPr="007701D5" w:rsidRDefault="00324367" w:rsidP="00324367">
      <w:pPr>
        <w:pStyle w:val="Tretekstu"/>
        <w:jc w:val="right"/>
        <w:rPr>
          <w:rFonts w:eastAsia="Times New Roman" w:cs="Times New Roman"/>
          <w:color w:val="auto"/>
          <w:lang w:eastAsia="pl-PL" w:bidi="ar-SA"/>
        </w:rPr>
      </w:pPr>
      <w:r w:rsidRPr="007701D5">
        <w:rPr>
          <w:rFonts w:eastAsia="Times New Roman" w:cs="Times New Roman"/>
          <w:color w:val="auto"/>
          <w:lang w:eastAsia="pl-PL" w:bidi="ar-SA"/>
        </w:rPr>
        <w:t xml:space="preserve">Załącznik nr </w:t>
      </w:r>
      <w:r w:rsidR="00E55F34">
        <w:rPr>
          <w:rFonts w:eastAsia="Times New Roman" w:cs="Times New Roman"/>
          <w:color w:val="auto"/>
          <w:lang w:eastAsia="pl-PL" w:bidi="ar-SA"/>
        </w:rPr>
        <w:t>1</w:t>
      </w:r>
      <w:r w:rsidRPr="007701D5">
        <w:rPr>
          <w:rFonts w:eastAsia="Times New Roman" w:cs="Times New Roman"/>
          <w:color w:val="auto"/>
          <w:lang w:eastAsia="pl-PL" w:bidi="ar-SA"/>
        </w:rPr>
        <w:t xml:space="preserve"> do zapytania ofertowego nr USM/ZK/</w:t>
      </w:r>
      <w:r w:rsidR="005C6CFD">
        <w:rPr>
          <w:rFonts w:eastAsia="Times New Roman" w:cs="Times New Roman"/>
          <w:color w:val="auto"/>
          <w:lang w:eastAsia="pl-PL" w:bidi="ar-SA"/>
        </w:rPr>
        <w:t>4</w:t>
      </w:r>
      <w:r w:rsidRPr="007701D5">
        <w:rPr>
          <w:rFonts w:eastAsia="Times New Roman" w:cs="Times New Roman"/>
          <w:color w:val="auto"/>
          <w:lang w:eastAsia="pl-PL" w:bidi="ar-SA"/>
        </w:rPr>
        <w:t>/202</w:t>
      </w:r>
      <w:r w:rsidR="005C6CFD">
        <w:rPr>
          <w:rFonts w:eastAsia="Times New Roman" w:cs="Times New Roman"/>
          <w:color w:val="auto"/>
          <w:lang w:eastAsia="pl-PL" w:bidi="ar-SA"/>
        </w:rPr>
        <w:t>6</w:t>
      </w:r>
    </w:p>
    <w:p w14:paraId="3B72DD5A" w14:textId="77777777" w:rsidR="00E769CC" w:rsidRDefault="00E769CC" w:rsidP="00E769CC">
      <w:pPr>
        <w:jc w:val="center"/>
        <w:rPr>
          <w:b/>
        </w:rPr>
      </w:pPr>
    </w:p>
    <w:p w14:paraId="40A28ADB" w14:textId="77777777" w:rsidR="00E769CC" w:rsidRPr="00BD3C25" w:rsidRDefault="00E769CC" w:rsidP="00E769CC">
      <w:pPr>
        <w:jc w:val="center"/>
        <w:rPr>
          <w:rFonts w:ascii="Times New Roman" w:hAnsi="Times New Roman" w:cs="Times New Roman"/>
          <w:b/>
          <w:sz w:val="28"/>
          <w:szCs w:val="28"/>
        </w:rPr>
      </w:pPr>
      <w:r w:rsidRPr="00BD3C25">
        <w:rPr>
          <w:rFonts w:ascii="Times New Roman" w:hAnsi="Times New Roman" w:cs="Times New Roman"/>
          <w:b/>
          <w:sz w:val="28"/>
          <w:szCs w:val="28"/>
        </w:rPr>
        <w:t>OPIS PRZEDMIOTU ZAMÓWIENIA</w:t>
      </w:r>
    </w:p>
    <w:p w14:paraId="36B5C023" w14:textId="77777777" w:rsidR="00E769CC" w:rsidRPr="00BD3C25" w:rsidRDefault="00E769CC" w:rsidP="00E769CC">
      <w:pPr>
        <w:jc w:val="center"/>
        <w:rPr>
          <w:rFonts w:ascii="Times New Roman" w:hAnsi="Times New Roman" w:cs="Times New Roman"/>
        </w:rPr>
      </w:pPr>
      <w:r w:rsidRPr="00BD3C25">
        <w:rPr>
          <w:rFonts w:ascii="Times New Roman" w:hAnsi="Times New Roman" w:cs="Times New Roman"/>
        </w:rPr>
        <w:t>(dalej jako OPZ)</w:t>
      </w:r>
    </w:p>
    <w:p w14:paraId="7598CA9D" w14:textId="77777777" w:rsidR="00E769CC" w:rsidRDefault="00E769CC" w:rsidP="00E769CC">
      <w:pPr>
        <w:pStyle w:val="Default"/>
        <w:rPr>
          <w:rFonts w:ascii="Times New Roman" w:hAnsi="Times New Roman" w:cs="Times New Roman"/>
          <w:color w:val="auto"/>
          <w:sz w:val="22"/>
          <w:szCs w:val="22"/>
        </w:rPr>
      </w:pPr>
    </w:p>
    <w:p w14:paraId="01A1E951" w14:textId="77777777" w:rsidR="00E769CC" w:rsidRDefault="00E769CC" w:rsidP="00E769CC">
      <w:pPr>
        <w:pStyle w:val="Default"/>
        <w:rPr>
          <w:rFonts w:ascii="Times New Roman" w:hAnsi="Times New Roman" w:cs="Times New Roman"/>
          <w:color w:val="auto"/>
          <w:sz w:val="22"/>
          <w:szCs w:val="22"/>
        </w:rPr>
      </w:pPr>
    </w:p>
    <w:p w14:paraId="20D3E815" w14:textId="22ED9E74" w:rsidR="00E769CC" w:rsidRPr="005C6CFD" w:rsidRDefault="00E769CC" w:rsidP="005C6CFD">
      <w:pPr>
        <w:pStyle w:val="Akapitzlist"/>
        <w:numPr>
          <w:ilvl w:val="0"/>
          <w:numId w:val="1"/>
        </w:numPr>
        <w:spacing w:before="100" w:beforeAutospacing="1" w:after="100" w:afterAutospacing="1"/>
        <w:ind w:left="426" w:hanging="426"/>
        <w:rPr>
          <w:rFonts w:ascii="Times New Roman" w:hAnsi="Times New Roman" w:cs="Times New Roman"/>
          <w:b/>
          <w:bCs/>
        </w:rPr>
      </w:pPr>
      <w:r w:rsidRPr="00BD3C25">
        <w:rPr>
          <w:rFonts w:ascii="Times New Roman" w:hAnsi="Times New Roman" w:cs="Times New Roman"/>
          <w:b/>
          <w:bCs/>
        </w:rPr>
        <w:t xml:space="preserve">Przedmiot zamówienia:                                                                                                                        </w:t>
      </w:r>
      <w:r w:rsidRPr="00BD3C25">
        <w:rPr>
          <w:rFonts w:ascii="Times New Roman" w:hAnsi="Times New Roman" w:cs="Times New Roman"/>
          <w:b/>
          <w:bCs/>
        </w:rPr>
        <w:br/>
      </w:r>
      <w:r w:rsidR="005C6CFD" w:rsidRPr="005C6CFD">
        <w:drawing>
          <wp:inline distT="0" distB="0" distL="0" distR="0" wp14:anchorId="2A342F2D" wp14:editId="3A7FD7DA">
            <wp:extent cx="5760720" cy="4641215"/>
            <wp:effectExtent l="0" t="0" r="0" b="0"/>
            <wp:docPr id="54162809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4641215"/>
                    </a:xfrm>
                    <a:prstGeom prst="rect">
                      <a:avLst/>
                    </a:prstGeom>
                    <a:noFill/>
                    <a:ln>
                      <a:noFill/>
                    </a:ln>
                  </pic:spPr>
                </pic:pic>
              </a:graphicData>
            </a:graphic>
          </wp:inline>
        </w:drawing>
      </w:r>
    </w:p>
    <w:p w14:paraId="1E88EE41" w14:textId="77777777" w:rsidR="00E769CC" w:rsidRPr="00BD3C25" w:rsidRDefault="00E769CC" w:rsidP="00E769CC">
      <w:pPr>
        <w:pStyle w:val="Akapitzlist"/>
        <w:spacing w:before="100" w:beforeAutospacing="1" w:after="100" w:afterAutospacing="1"/>
        <w:ind w:left="426"/>
        <w:rPr>
          <w:rFonts w:ascii="Times New Roman" w:hAnsi="Times New Roman" w:cs="Times New Roman"/>
        </w:rPr>
      </w:pPr>
    </w:p>
    <w:p w14:paraId="0628F0AF" w14:textId="694B1F2A" w:rsidR="00E769CC" w:rsidRPr="005C6CFD" w:rsidRDefault="00E769CC" w:rsidP="005C6CFD">
      <w:pPr>
        <w:pStyle w:val="Akapitzlist"/>
        <w:numPr>
          <w:ilvl w:val="0"/>
          <w:numId w:val="1"/>
        </w:numPr>
        <w:spacing w:before="100" w:beforeAutospacing="1" w:after="100" w:afterAutospacing="1"/>
        <w:rPr>
          <w:rFonts w:ascii="Times New Roman" w:hAnsi="Times New Roman" w:cs="Times New Roman"/>
          <w:b/>
          <w:color w:val="000000" w:themeColor="text1"/>
        </w:rPr>
      </w:pPr>
      <w:r w:rsidRPr="005C6CFD">
        <w:rPr>
          <w:rFonts w:ascii="Times New Roman" w:hAnsi="Times New Roman" w:cs="Times New Roman"/>
          <w:b/>
          <w:color w:val="000000" w:themeColor="text1"/>
        </w:rPr>
        <w:t xml:space="preserve">Szczegółowy opis przedmiotu zamówienia. </w:t>
      </w:r>
    </w:p>
    <w:p w14:paraId="51D98031" w14:textId="77777777" w:rsidR="005C6CFD" w:rsidRPr="005C6CFD" w:rsidRDefault="005C6CFD" w:rsidP="005C6CFD">
      <w:pPr>
        <w:spacing w:before="100" w:beforeAutospacing="1" w:after="100" w:afterAutospacing="1"/>
        <w:ind w:firstLine="360"/>
        <w:contextualSpacing/>
        <w:jc w:val="both"/>
        <w:rPr>
          <w:rFonts w:ascii="Times New Roman" w:hAnsi="Times New Roman" w:cs="Times New Roman"/>
        </w:rPr>
      </w:pPr>
      <w:r w:rsidRPr="005C6CFD">
        <w:rPr>
          <w:rFonts w:ascii="Times New Roman" w:hAnsi="Times New Roman" w:cs="Times New Roman"/>
        </w:rPr>
        <w:t>Projekt serwisu powinien łączyć zgodność z wytycznymi WCAG 2.2 na poziomie AA z podejściem uwzględniającym dostępność poznawczą (</w:t>
      </w:r>
      <w:proofErr w:type="spellStart"/>
      <w:r w:rsidRPr="005C6CFD">
        <w:rPr>
          <w:rFonts w:ascii="Times New Roman" w:hAnsi="Times New Roman" w:cs="Times New Roman"/>
        </w:rPr>
        <w:t>cognitive</w:t>
      </w:r>
      <w:proofErr w:type="spellEnd"/>
      <w:r w:rsidRPr="005C6CFD">
        <w:rPr>
          <w:rFonts w:ascii="Times New Roman" w:hAnsi="Times New Roman" w:cs="Times New Roman"/>
        </w:rPr>
        <w:t xml:space="preserve"> </w:t>
      </w:r>
      <w:proofErr w:type="spellStart"/>
      <w:r w:rsidRPr="005C6CFD">
        <w:rPr>
          <w:rFonts w:ascii="Times New Roman" w:hAnsi="Times New Roman" w:cs="Times New Roman"/>
        </w:rPr>
        <w:t>accessibility</w:t>
      </w:r>
      <w:proofErr w:type="spellEnd"/>
      <w:r w:rsidRPr="005C6CFD">
        <w:rPr>
          <w:rFonts w:ascii="Times New Roman" w:hAnsi="Times New Roman" w:cs="Times New Roman"/>
        </w:rPr>
        <w:t>) oraz rozwiązaniami wspierającymi adaptacyjne prezentowanie treści. Oznacza to projektowanie architektury informacji i funkcjonalności strony w sposób umożliwiający ograniczenie obciążenia poznawczego użytkownika, ułatwienie zrozumienia komunikatów oraz wspieranie realizacji kluczowych procesów informacyjnych poprzez czytelną strukturę treści, podsumowania informacji oraz możliwość zastosowania narzędzi dynamicznie dostosowujących sposób prezentacji treści do potrzeb użytkownika.</w:t>
      </w:r>
    </w:p>
    <w:p w14:paraId="2017B012" w14:textId="77777777" w:rsidR="005C6CFD" w:rsidRPr="005C6CFD" w:rsidRDefault="005C6CFD" w:rsidP="005C6CFD">
      <w:pPr>
        <w:spacing w:before="100" w:beforeAutospacing="1" w:after="100" w:afterAutospacing="1"/>
        <w:ind w:firstLine="360"/>
        <w:contextualSpacing/>
        <w:rPr>
          <w:rFonts w:ascii="Times New Roman" w:hAnsi="Times New Roman" w:cs="Times New Roman"/>
        </w:rPr>
      </w:pPr>
    </w:p>
    <w:p w14:paraId="5EEBEAF0" w14:textId="47CA54F7" w:rsidR="00E769CC" w:rsidRDefault="005C6CFD" w:rsidP="005C6CFD">
      <w:pPr>
        <w:spacing w:before="100" w:beforeAutospacing="1" w:after="100" w:afterAutospacing="1"/>
        <w:ind w:firstLine="360"/>
        <w:contextualSpacing/>
        <w:rPr>
          <w:rFonts w:ascii="Times New Roman" w:hAnsi="Times New Roman" w:cs="Times New Roman"/>
        </w:rPr>
      </w:pPr>
      <w:r w:rsidRPr="005C6CFD">
        <w:rPr>
          <w:rFonts w:ascii="Times New Roman" w:hAnsi="Times New Roman" w:cs="Times New Roman"/>
        </w:rPr>
        <w:t>Realizacja nowego serwisu internetowego powinna wspierać ideę inkluzji cyfrowej oraz równego dostępu do informacji i usług edukacyjnych, poprzez projektowanie rozwiązań uwzględniających potrzeby użytkowników o zróżnicowanych możliwościach percepcyjnych, poznawczych i językowych, zgodnie z kierunkiem polityk Unii Europejskiej w zakresie dostępności cyfrowej oraz projektowania usług publicznych dostępnych dla wszystkich.</w:t>
      </w:r>
    </w:p>
    <w:p w14:paraId="6AD45CCC" w14:textId="77777777" w:rsidR="005C6CFD" w:rsidRDefault="005C6CFD" w:rsidP="005C6CFD">
      <w:pPr>
        <w:spacing w:before="100" w:beforeAutospacing="1" w:after="100" w:afterAutospacing="1"/>
        <w:ind w:firstLine="360"/>
        <w:contextualSpacing/>
        <w:rPr>
          <w:rFonts w:ascii="Times New Roman" w:hAnsi="Times New Roman" w:cs="Times New Roman"/>
        </w:rPr>
      </w:pPr>
    </w:p>
    <w:p w14:paraId="156AAE00" w14:textId="77777777" w:rsidR="005C6CFD" w:rsidRPr="005C6CFD" w:rsidRDefault="005C6CFD" w:rsidP="005C6CFD">
      <w:pPr>
        <w:spacing w:before="100" w:beforeAutospacing="1" w:after="100" w:afterAutospacing="1"/>
        <w:ind w:firstLine="360"/>
        <w:contextualSpacing/>
        <w:jc w:val="both"/>
        <w:rPr>
          <w:rFonts w:ascii="Times New Roman" w:hAnsi="Times New Roman" w:cs="Times New Roman"/>
          <w:lang w:val="pl"/>
        </w:rPr>
      </w:pPr>
      <w:r w:rsidRPr="005C6CFD">
        <w:rPr>
          <w:rFonts w:ascii="Times New Roman" w:hAnsi="Times New Roman" w:cs="Times New Roman"/>
          <w:lang w:val="pl"/>
        </w:rPr>
        <w:t xml:space="preserve">Zamówienie dotyczy zaprojektowania, wykonania i wdrożenia nowoczesnej, responsywnej strony internetowej dla domeny https://usmbm.edu.pl/ w oparciu o system zarządzania treścią </w:t>
      </w:r>
      <w:proofErr w:type="spellStart"/>
      <w:r w:rsidRPr="005C6CFD">
        <w:rPr>
          <w:rFonts w:ascii="Times New Roman" w:hAnsi="Times New Roman" w:cs="Times New Roman"/>
          <w:lang w:val="pl"/>
        </w:rPr>
        <w:t>WordPress</w:t>
      </w:r>
      <w:proofErr w:type="spellEnd"/>
      <w:r w:rsidRPr="005C6CFD">
        <w:rPr>
          <w:rFonts w:ascii="Times New Roman" w:hAnsi="Times New Roman" w:cs="Times New Roman"/>
          <w:lang w:val="pl"/>
        </w:rPr>
        <w:t xml:space="preserve">, zgodnej z aktualnymi standardami technologicznymi oraz przepisami dotyczącymi dostępności cyfrowej (WCAG 2.2) na potrzeby realizacji projektu: „Uczelnia Społeczno-Medyczna bez barier II”, nr. FERS.03.01-IP.08-001/24 w ramach działań na rzecz promowania równości szans i aktywnego udziału w życiu społecznym. Dostosowanie strony do WCAG umożliwi korzystanie z niej osobom z różnymi rodzajami niepełnosprawności, takim jak użytkownicy niewidomi, niedowidzący, osoby z trudnościami w poruszaniu się czy problemy z interakcją. Poprawi jasność, czytelność i dostępność informacji, co z kolei zwiększa skuteczność komunikacji i przekazu treści. </w:t>
      </w:r>
    </w:p>
    <w:p w14:paraId="38A1F40B" w14:textId="77777777" w:rsidR="005C6CFD" w:rsidRPr="005C6CFD" w:rsidRDefault="005C6CFD" w:rsidP="005C6CFD">
      <w:pPr>
        <w:spacing w:before="100" w:beforeAutospacing="1" w:after="100" w:afterAutospacing="1"/>
        <w:ind w:firstLine="360"/>
        <w:contextualSpacing/>
        <w:rPr>
          <w:rFonts w:ascii="Times New Roman" w:hAnsi="Times New Roman" w:cs="Times New Roman"/>
          <w:lang w:val="pl"/>
        </w:rPr>
      </w:pPr>
    </w:p>
    <w:p w14:paraId="381C0CC2" w14:textId="77777777" w:rsidR="005C6CFD" w:rsidRPr="005C6CFD" w:rsidRDefault="005C6CFD" w:rsidP="005C6CFD">
      <w:pPr>
        <w:spacing w:before="100" w:beforeAutospacing="1" w:after="100" w:afterAutospacing="1"/>
        <w:ind w:firstLine="360"/>
        <w:contextualSpacing/>
        <w:rPr>
          <w:rFonts w:ascii="Times New Roman" w:hAnsi="Times New Roman" w:cs="Times New Roman"/>
          <w:b/>
          <w:bCs/>
          <w:lang w:val="pl"/>
        </w:rPr>
      </w:pPr>
      <w:r w:rsidRPr="005C6CFD">
        <w:rPr>
          <w:rFonts w:ascii="Times New Roman" w:hAnsi="Times New Roman" w:cs="Times New Roman"/>
          <w:b/>
          <w:bCs/>
          <w:lang w:val="pl"/>
        </w:rPr>
        <w:t>Projekt serwisu powinien uwzględniać:</w:t>
      </w:r>
    </w:p>
    <w:p w14:paraId="27224240" w14:textId="77777777" w:rsidR="005C6CFD" w:rsidRPr="005C6CFD" w:rsidRDefault="005C6CFD" w:rsidP="005C6CFD">
      <w:pPr>
        <w:numPr>
          <w:ilvl w:val="0"/>
          <w:numId w:val="24"/>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zgodność z aktualnymi standardami projektowania stron internetowych,</w:t>
      </w:r>
    </w:p>
    <w:p w14:paraId="68544792" w14:textId="77777777" w:rsidR="005C6CFD" w:rsidRPr="005C6CFD" w:rsidRDefault="005C6CFD" w:rsidP="005C6CFD">
      <w:pPr>
        <w:numPr>
          <w:ilvl w:val="0"/>
          <w:numId w:val="24"/>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wysoki poziom użyteczności i czytelności interfejsu,</w:t>
      </w:r>
    </w:p>
    <w:p w14:paraId="044AA055" w14:textId="77777777" w:rsidR="005C6CFD" w:rsidRPr="005C6CFD" w:rsidRDefault="005C6CFD" w:rsidP="005C6CFD">
      <w:pPr>
        <w:numPr>
          <w:ilvl w:val="0"/>
          <w:numId w:val="24"/>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dostosowanie do potrzeb użytkowników ze szczególnymi potrzebami,</w:t>
      </w:r>
    </w:p>
    <w:p w14:paraId="3DF58CC2" w14:textId="77777777" w:rsidR="005C6CFD" w:rsidRPr="005C6CFD" w:rsidRDefault="005C6CFD" w:rsidP="005C6CFD">
      <w:pPr>
        <w:numPr>
          <w:ilvl w:val="0"/>
          <w:numId w:val="24"/>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przejrzystą architekturę informacji oraz logiczną strukturę treści.</w:t>
      </w:r>
    </w:p>
    <w:p w14:paraId="192E0C47" w14:textId="77777777" w:rsidR="005C6CFD" w:rsidRDefault="005C6CFD" w:rsidP="005C6CFD">
      <w:pPr>
        <w:spacing w:before="100" w:beforeAutospacing="1" w:after="100" w:afterAutospacing="1"/>
        <w:contextualSpacing/>
        <w:rPr>
          <w:rFonts w:ascii="Times New Roman" w:hAnsi="Times New Roman" w:cs="Times New Roman"/>
          <w:lang w:val="pl"/>
        </w:rPr>
      </w:pPr>
    </w:p>
    <w:p w14:paraId="1025CAF1" w14:textId="24BD9C9D" w:rsidR="005C6CFD" w:rsidRPr="005C6CFD" w:rsidRDefault="005C6CFD" w:rsidP="005C6CFD">
      <w:pPr>
        <w:spacing w:before="100" w:beforeAutospacing="1" w:after="100" w:afterAutospacing="1"/>
        <w:contextualSpacing/>
        <w:jc w:val="both"/>
        <w:rPr>
          <w:rFonts w:ascii="Times New Roman" w:hAnsi="Times New Roman" w:cs="Times New Roman"/>
          <w:lang w:val="pl"/>
        </w:rPr>
      </w:pPr>
      <w:r w:rsidRPr="005C6CFD">
        <w:rPr>
          <w:rFonts w:ascii="Times New Roman" w:hAnsi="Times New Roman" w:cs="Times New Roman"/>
          <w:lang w:val="pl"/>
        </w:rPr>
        <w:t>Nowa strona powinna stanowić podstawowy kanał komunikacji informacyjnej uczelni oraz wspierać realizację procesów administracyjnych i rekrutacyjnych.</w:t>
      </w:r>
    </w:p>
    <w:p w14:paraId="236AB9A0" w14:textId="77777777" w:rsidR="005C6CFD" w:rsidRDefault="005C6CFD" w:rsidP="005C6CFD">
      <w:pPr>
        <w:spacing w:before="100" w:beforeAutospacing="1" w:after="100" w:afterAutospacing="1"/>
        <w:ind w:firstLine="360"/>
        <w:contextualSpacing/>
        <w:jc w:val="both"/>
        <w:rPr>
          <w:rFonts w:ascii="Times New Roman" w:hAnsi="Times New Roman" w:cs="Times New Roman"/>
          <w:lang w:val="pl"/>
        </w:rPr>
      </w:pPr>
    </w:p>
    <w:p w14:paraId="14E73893" w14:textId="1699C016" w:rsidR="005C6CFD" w:rsidRPr="005C6CFD" w:rsidRDefault="005C6CFD" w:rsidP="005C6CFD">
      <w:pPr>
        <w:spacing w:before="100" w:beforeAutospacing="1" w:after="100" w:afterAutospacing="1"/>
        <w:ind w:firstLine="360"/>
        <w:contextualSpacing/>
        <w:jc w:val="both"/>
        <w:rPr>
          <w:rFonts w:ascii="Times New Roman" w:hAnsi="Times New Roman" w:cs="Times New Roman"/>
          <w:lang w:val="pl"/>
        </w:rPr>
      </w:pPr>
      <w:r w:rsidRPr="005C6CFD">
        <w:rPr>
          <w:rFonts w:ascii="Times New Roman" w:hAnsi="Times New Roman" w:cs="Times New Roman"/>
          <w:lang w:val="pl"/>
        </w:rPr>
        <w:t xml:space="preserve">Projekt nowej strony internetowej powinien uwzględniać obowiązujące przepisy oraz rekomendacje europejskie dotyczące dostępności cyfrowej, w szczególności zasady wynikające z </w:t>
      </w:r>
      <w:r w:rsidRPr="005C6CFD">
        <w:rPr>
          <w:rFonts w:ascii="Times New Roman" w:hAnsi="Times New Roman" w:cs="Times New Roman"/>
          <w:b/>
          <w:bCs/>
          <w:lang w:val="pl"/>
        </w:rPr>
        <w:t>Dyrektywy Parlamentu Europejskiego i Rady (UE) 2016/2102</w:t>
      </w:r>
      <w:r w:rsidRPr="005C6CFD">
        <w:rPr>
          <w:rFonts w:ascii="Times New Roman" w:hAnsi="Times New Roman" w:cs="Times New Roman"/>
          <w:lang w:val="pl"/>
        </w:rPr>
        <w:t xml:space="preserve"> w sprawie dostępności stron internetowych i aplikacji mobilnych podmiotów sektora publicznego oraz z </w:t>
      </w:r>
      <w:r w:rsidRPr="005C6CFD">
        <w:rPr>
          <w:rFonts w:ascii="Times New Roman" w:hAnsi="Times New Roman" w:cs="Times New Roman"/>
          <w:b/>
          <w:bCs/>
          <w:lang w:val="pl"/>
        </w:rPr>
        <w:t>Europejskiego Aktu o Dostępności (</w:t>
      </w:r>
      <w:proofErr w:type="spellStart"/>
      <w:r w:rsidRPr="005C6CFD">
        <w:rPr>
          <w:rFonts w:ascii="Times New Roman" w:hAnsi="Times New Roman" w:cs="Times New Roman"/>
          <w:b/>
          <w:bCs/>
          <w:lang w:val="pl"/>
        </w:rPr>
        <w:t>European</w:t>
      </w:r>
      <w:proofErr w:type="spellEnd"/>
      <w:r w:rsidRPr="005C6CFD">
        <w:rPr>
          <w:rFonts w:ascii="Times New Roman" w:hAnsi="Times New Roman" w:cs="Times New Roman"/>
          <w:b/>
          <w:bCs/>
          <w:lang w:val="pl"/>
        </w:rPr>
        <w:t xml:space="preserve"> Accessibility </w:t>
      </w:r>
      <w:proofErr w:type="spellStart"/>
      <w:r w:rsidRPr="005C6CFD">
        <w:rPr>
          <w:rFonts w:ascii="Times New Roman" w:hAnsi="Times New Roman" w:cs="Times New Roman"/>
          <w:b/>
          <w:bCs/>
          <w:lang w:val="pl"/>
        </w:rPr>
        <w:t>Act</w:t>
      </w:r>
      <w:proofErr w:type="spellEnd"/>
      <w:r w:rsidRPr="005C6CFD">
        <w:rPr>
          <w:rFonts w:ascii="Times New Roman" w:hAnsi="Times New Roman" w:cs="Times New Roman"/>
          <w:b/>
          <w:bCs/>
          <w:lang w:val="pl"/>
        </w:rPr>
        <w:t xml:space="preserve"> – Dyrektywa 2019/882)</w:t>
      </w:r>
      <w:r w:rsidRPr="005C6CFD">
        <w:rPr>
          <w:rFonts w:ascii="Times New Roman" w:hAnsi="Times New Roman" w:cs="Times New Roman"/>
          <w:lang w:val="pl"/>
        </w:rPr>
        <w:t>. Regulacje te wskazują, że dostępność usług cyfrowych powinna obejmować nie tylko bariery techniczne i sensoryczne, lecz również bariery związane ze sposobem rozumienia informacji i korzystania z usług przez użytkowników o zróżnicowanych potrzebach.</w:t>
      </w:r>
    </w:p>
    <w:p w14:paraId="638248E2" w14:textId="77777777" w:rsidR="005C6CFD" w:rsidRDefault="005C6CFD" w:rsidP="005C6CFD">
      <w:pPr>
        <w:spacing w:before="100" w:beforeAutospacing="1" w:after="100" w:afterAutospacing="1"/>
        <w:ind w:firstLine="360"/>
        <w:contextualSpacing/>
        <w:jc w:val="both"/>
        <w:rPr>
          <w:rFonts w:ascii="Times New Roman" w:hAnsi="Times New Roman" w:cs="Times New Roman"/>
          <w:lang w:val="pl"/>
        </w:rPr>
      </w:pPr>
    </w:p>
    <w:p w14:paraId="05721BA6" w14:textId="5B804920" w:rsidR="005C6CFD" w:rsidRPr="005C6CFD" w:rsidRDefault="005C6CFD" w:rsidP="005C6CFD">
      <w:pPr>
        <w:spacing w:before="100" w:beforeAutospacing="1" w:after="100" w:afterAutospacing="1"/>
        <w:ind w:firstLine="360"/>
        <w:contextualSpacing/>
        <w:jc w:val="both"/>
        <w:rPr>
          <w:rFonts w:ascii="Times New Roman" w:hAnsi="Times New Roman" w:cs="Times New Roman"/>
          <w:lang w:val="pl"/>
        </w:rPr>
      </w:pPr>
      <w:r w:rsidRPr="005C6CFD">
        <w:rPr>
          <w:rFonts w:ascii="Times New Roman" w:hAnsi="Times New Roman" w:cs="Times New Roman"/>
          <w:lang w:val="pl"/>
        </w:rPr>
        <w:t xml:space="preserve">W tym kontekście projekt serwisu powinien być zgodny z wytycznymi </w:t>
      </w:r>
      <w:r w:rsidRPr="005C6CFD">
        <w:rPr>
          <w:rFonts w:ascii="Times New Roman" w:hAnsi="Times New Roman" w:cs="Times New Roman"/>
          <w:b/>
          <w:bCs/>
          <w:lang w:val="pl"/>
        </w:rPr>
        <w:t>WCAG 2.2 na poziomie AA</w:t>
      </w:r>
      <w:r w:rsidRPr="005C6CFD">
        <w:rPr>
          <w:rFonts w:ascii="Times New Roman" w:hAnsi="Times New Roman" w:cs="Times New Roman"/>
          <w:lang w:val="pl"/>
        </w:rPr>
        <w:t>, które stanowią uznany w Unii Europejskiej standard projektowania dostępnych interfejsów cyfrowych. Wytyczne te kładą nacisk na zapewnienie percepcyjności, funkcjonalności, zrozumiałości i solidności rozwiązań cyfrowych, co oznacza konieczność projektowania stron internetowych w sposób umożliwiający ich efektywne wykorzystanie przez osoby korzystające z technologii asystujących oraz przez użytkowników o ograniczonej sprawności sensorycznej, ruchowej lub poznawczej.</w:t>
      </w:r>
    </w:p>
    <w:p w14:paraId="0D1436A0" w14:textId="77777777" w:rsidR="005C6CFD" w:rsidRDefault="005C6CFD" w:rsidP="005C6CFD">
      <w:pPr>
        <w:spacing w:before="100" w:beforeAutospacing="1" w:after="100" w:afterAutospacing="1"/>
        <w:ind w:firstLine="360"/>
        <w:contextualSpacing/>
        <w:rPr>
          <w:rFonts w:ascii="Times New Roman" w:hAnsi="Times New Roman" w:cs="Times New Roman"/>
          <w:lang w:val="pl"/>
        </w:rPr>
      </w:pPr>
    </w:p>
    <w:p w14:paraId="059B6448" w14:textId="505FFA5A" w:rsidR="005C6CFD" w:rsidRPr="005C6CFD" w:rsidRDefault="005C6CFD" w:rsidP="005C6CFD">
      <w:pPr>
        <w:spacing w:before="100" w:beforeAutospacing="1" w:after="100" w:afterAutospacing="1"/>
        <w:ind w:firstLine="360"/>
        <w:contextualSpacing/>
        <w:jc w:val="both"/>
        <w:rPr>
          <w:rFonts w:ascii="Times New Roman" w:hAnsi="Times New Roman" w:cs="Times New Roman"/>
          <w:lang w:val="pl"/>
        </w:rPr>
      </w:pPr>
      <w:r w:rsidRPr="005C6CFD">
        <w:rPr>
          <w:rFonts w:ascii="Times New Roman" w:hAnsi="Times New Roman" w:cs="Times New Roman"/>
          <w:lang w:val="pl"/>
        </w:rPr>
        <w:t xml:space="preserve">Jednocześnie w dokumentach strategicznych i rekomendacjach instytucji europejskich coraz większy nacisk kładzie się na rozwój </w:t>
      </w:r>
      <w:r w:rsidRPr="005C6CFD">
        <w:rPr>
          <w:rFonts w:ascii="Times New Roman" w:hAnsi="Times New Roman" w:cs="Times New Roman"/>
          <w:b/>
          <w:bCs/>
          <w:lang w:val="pl"/>
        </w:rPr>
        <w:t>dostępności poznawczej (</w:t>
      </w:r>
      <w:proofErr w:type="spellStart"/>
      <w:r w:rsidRPr="005C6CFD">
        <w:rPr>
          <w:rFonts w:ascii="Times New Roman" w:hAnsi="Times New Roman" w:cs="Times New Roman"/>
          <w:b/>
          <w:bCs/>
          <w:lang w:val="pl"/>
        </w:rPr>
        <w:t>cognitive</w:t>
      </w:r>
      <w:proofErr w:type="spellEnd"/>
      <w:r w:rsidRPr="005C6CFD">
        <w:rPr>
          <w:rFonts w:ascii="Times New Roman" w:hAnsi="Times New Roman" w:cs="Times New Roman"/>
          <w:b/>
          <w:bCs/>
          <w:lang w:val="pl"/>
        </w:rPr>
        <w:t xml:space="preserve"> </w:t>
      </w:r>
      <w:proofErr w:type="spellStart"/>
      <w:r w:rsidRPr="005C6CFD">
        <w:rPr>
          <w:rFonts w:ascii="Times New Roman" w:hAnsi="Times New Roman" w:cs="Times New Roman"/>
          <w:b/>
          <w:bCs/>
          <w:lang w:val="pl"/>
        </w:rPr>
        <w:t>accessibility</w:t>
      </w:r>
      <w:proofErr w:type="spellEnd"/>
      <w:r w:rsidRPr="005C6CFD">
        <w:rPr>
          <w:rFonts w:ascii="Times New Roman" w:hAnsi="Times New Roman" w:cs="Times New Roman"/>
          <w:b/>
          <w:bCs/>
          <w:lang w:val="pl"/>
        </w:rPr>
        <w:t>)</w:t>
      </w:r>
      <w:r w:rsidRPr="005C6CFD">
        <w:rPr>
          <w:rFonts w:ascii="Times New Roman" w:hAnsi="Times New Roman" w:cs="Times New Roman"/>
          <w:lang w:val="pl"/>
        </w:rPr>
        <w:t xml:space="preserve">, rozumianej jako projektowanie usług cyfrowych w sposób ograniczający złożoność informacji i ułatwiający ich zrozumienie. Podejście to jest zgodne z kierunkiem rozwoju polityk inkluzyjnych Unii Europejskiej, </w:t>
      </w:r>
      <w:r w:rsidRPr="005C6CFD">
        <w:rPr>
          <w:rFonts w:ascii="Times New Roman" w:hAnsi="Times New Roman" w:cs="Times New Roman"/>
          <w:lang w:val="pl"/>
        </w:rPr>
        <w:lastRenderedPageBreak/>
        <w:t xml:space="preserve">które wskazują na konieczność uwzględniania potrzeb osób </w:t>
      </w:r>
      <w:proofErr w:type="spellStart"/>
      <w:r w:rsidRPr="005C6CFD">
        <w:rPr>
          <w:rFonts w:ascii="Times New Roman" w:hAnsi="Times New Roman" w:cs="Times New Roman"/>
          <w:lang w:val="pl"/>
        </w:rPr>
        <w:t>neuroróżnorodnych</w:t>
      </w:r>
      <w:proofErr w:type="spellEnd"/>
      <w:r w:rsidRPr="005C6CFD">
        <w:rPr>
          <w:rFonts w:ascii="Times New Roman" w:hAnsi="Times New Roman" w:cs="Times New Roman"/>
          <w:lang w:val="pl"/>
        </w:rPr>
        <w:t>, osób z trudnościami w przetwarzaniu informacji oraz użytkowników o zróżnicowanej kompetencji językowej.</w:t>
      </w:r>
    </w:p>
    <w:p w14:paraId="3562E1BE" w14:textId="77777777" w:rsidR="005C6CFD" w:rsidRPr="005C6CFD" w:rsidRDefault="005C6CFD" w:rsidP="005C6CFD">
      <w:pPr>
        <w:spacing w:before="100" w:beforeAutospacing="1" w:after="100" w:afterAutospacing="1"/>
        <w:ind w:firstLine="360"/>
        <w:contextualSpacing/>
        <w:jc w:val="both"/>
        <w:rPr>
          <w:rFonts w:ascii="Times New Roman" w:hAnsi="Times New Roman" w:cs="Times New Roman"/>
          <w:lang w:val="pl"/>
        </w:rPr>
      </w:pPr>
      <w:r w:rsidRPr="005C6CFD">
        <w:rPr>
          <w:rFonts w:ascii="Times New Roman" w:hAnsi="Times New Roman" w:cs="Times New Roman"/>
          <w:lang w:val="pl"/>
        </w:rPr>
        <w:t>W praktyce oznacza to, że projekt serwisu powinien uwzględniać rozwiązania wspierające czytelność i jednoznaczność komunikacji, logiczną strukturę treści oraz intuicyjną architekturę informacji. Takie podejście zwiększa realną dostępność usług cyfrowych i stanowi element realizacji zasady równego dostępu do informacji i usług publicznych, promowanej zarówno w politykach unijnych, jak i w krajowych regulacjach dotyczących dostępności cyfrowej.</w:t>
      </w:r>
    </w:p>
    <w:p w14:paraId="75D6AEEA" w14:textId="77777777" w:rsidR="005C6CFD" w:rsidRDefault="005C6CFD" w:rsidP="005C6CFD">
      <w:pPr>
        <w:spacing w:before="100" w:beforeAutospacing="1" w:after="100" w:afterAutospacing="1"/>
        <w:ind w:firstLine="360"/>
        <w:contextualSpacing/>
        <w:rPr>
          <w:rFonts w:ascii="Times New Roman" w:hAnsi="Times New Roman" w:cs="Times New Roman"/>
          <w:b/>
          <w:bCs/>
          <w:lang w:val="pl"/>
        </w:rPr>
      </w:pPr>
      <w:bookmarkStart w:id="0" w:name="_qjrhry9gqipy" w:colFirst="0" w:colLast="0"/>
      <w:bookmarkEnd w:id="0"/>
    </w:p>
    <w:p w14:paraId="2D7B09B8" w14:textId="1832F466" w:rsidR="005C6CFD" w:rsidRPr="005C6CFD" w:rsidRDefault="005C6CFD" w:rsidP="005C6CFD">
      <w:pPr>
        <w:spacing w:before="100" w:beforeAutospacing="1" w:after="100" w:afterAutospacing="1"/>
        <w:ind w:firstLine="360"/>
        <w:contextualSpacing/>
        <w:rPr>
          <w:rFonts w:ascii="Times New Roman" w:hAnsi="Times New Roman" w:cs="Times New Roman"/>
          <w:b/>
          <w:bCs/>
          <w:lang w:val="pl"/>
        </w:rPr>
      </w:pPr>
      <w:r w:rsidRPr="005C6CFD">
        <w:rPr>
          <w:rFonts w:ascii="Times New Roman" w:hAnsi="Times New Roman" w:cs="Times New Roman"/>
          <w:b/>
          <w:bCs/>
          <w:lang w:val="pl"/>
        </w:rPr>
        <w:t>Zakres przedmiotu zamówienia</w:t>
      </w:r>
    </w:p>
    <w:p w14:paraId="6430AD8F" w14:textId="77777777" w:rsidR="005C6CFD" w:rsidRPr="005C6CFD" w:rsidRDefault="005C6CFD" w:rsidP="005C6CFD">
      <w:pPr>
        <w:spacing w:before="100" w:beforeAutospacing="1" w:after="100" w:afterAutospacing="1"/>
        <w:ind w:firstLine="360"/>
        <w:contextualSpacing/>
        <w:rPr>
          <w:rFonts w:ascii="Times New Roman" w:hAnsi="Times New Roman" w:cs="Times New Roman"/>
          <w:b/>
          <w:bCs/>
          <w:lang w:val="pl"/>
        </w:rPr>
      </w:pPr>
      <w:bookmarkStart w:id="1" w:name="_tdnnznfa7pz3" w:colFirst="0" w:colLast="0"/>
      <w:bookmarkEnd w:id="1"/>
      <w:r w:rsidRPr="005C6CFD">
        <w:rPr>
          <w:rFonts w:ascii="Times New Roman" w:hAnsi="Times New Roman" w:cs="Times New Roman"/>
          <w:b/>
          <w:bCs/>
          <w:lang w:val="pl"/>
        </w:rPr>
        <w:t>1. Wymagania ogólne</w:t>
      </w:r>
    </w:p>
    <w:p w14:paraId="3A7F3F5C" w14:textId="77777777" w:rsidR="005C6CFD" w:rsidRPr="005C6CFD" w:rsidRDefault="005C6CFD" w:rsidP="005C6CFD">
      <w:pPr>
        <w:numPr>
          <w:ilvl w:val="0"/>
          <w:numId w:val="11"/>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 xml:space="preserve">Strona musi być wykonana w technologii </w:t>
      </w:r>
      <w:proofErr w:type="spellStart"/>
      <w:r w:rsidRPr="005C6CFD">
        <w:rPr>
          <w:rFonts w:ascii="Times New Roman" w:hAnsi="Times New Roman" w:cs="Times New Roman"/>
          <w:lang w:val="pl"/>
        </w:rPr>
        <w:t>WordPress</w:t>
      </w:r>
      <w:proofErr w:type="spellEnd"/>
      <w:r w:rsidRPr="005C6CFD">
        <w:rPr>
          <w:rFonts w:ascii="Times New Roman" w:hAnsi="Times New Roman" w:cs="Times New Roman"/>
          <w:lang w:val="pl"/>
        </w:rPr>
        <w:t xml:space="preserve"> (najlepiej w wersji najnowszej LTS).</w:t>
      </w:r>
    </w:p>
    <w:p w14:paraId="3EAE824A" w14:textId="77777777" w:rsidR="005C6CFD" w:rsidRPr="005C6CFD" w:rsidRDefault="005C6CFD" w:rsidP="005C6CFD">
      <w:pPr>
        <w:numPr>
          <w:ilvl w:val="0"/>
          <w:numId w:val="11"/>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Kod strony zgodny z aktualnymi standardami W3C.</w:t>
      </w:r>
    </w:p>
    <w:p w14:paraId="47C930DE" w14:textId="77777777" w:rsidR="005C6CFD" w:rsidRPr="005C6CFD" w:rsidRDefault="005C6CFD" w:rsidP="005C6CFD">
      <w:pPr>
        <w:numPr>
          <w:ilvl w:val="0"/>
          <w:numId w:val="11"/>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Strona musi być w pełni responsywna (RWD), tj. prawidłowo wyświetlać się na wszystkich urządzeniach (komputery, tablety, smartfony).</w:t>
      </w:r>
    </w:p>
    <w:p w14:paraId="0C648247" w14:textId="77777777" w:rsidR="005C6CFD" w:rsidRPr="005C6CFD" w:rsidRDefault="005C6CFD" w:rsidP="005C6CFD">
      <w:pPr>
        <w:numPr>
          <w:ilvl w:val="0"/>
          <w:numId w:val="11"/>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 xml:space="preserve">Pełna kompatybilność ze wszystkimi nowoczesnymi przeglądarkami internetowymi (Chrome, </w:t>
      </w:r>
      <w:proofErr w:type="spellStart"/>
      <w:r w:rsidRPr="005C6CFD">
        <w:rPr>
          <w:rFonts w:ascii="Times New Roman" w:hAnsi="Times New Roman" w:cs="Times New Roman"/>
          <w:lang w:val="pl"/>
        </w:rPr>
        <w:t>Firefox</w:t>
      </w:r>
      <w:proofErr w:type="spellEnd"/>
      <w:r w:rsidRPr="005C6CFD">
        <w:rPr>
          <w:rFonts w:ascii="Times New Roman" w:hAnsi="Times New Roman" w:cs="Times New Roman"/>
          <w:lang w:val="pl"/>
        </w:rPr>
        <w:t>, Safari, Edge, Opera).</w:t>
      </w:r>
    </w:p>
    <w:p w14:paraId="06E6982A" w14:textId="77777777" w:rsidR="005C6CFD" w:rsidRPr="005C6CFD" w:rsidRDefault="005C6CFD" w:rsidP="005C6CFD">
      <w:pPr>
        <w:numPr>
          <w:ilvl w:val="0"/>
          <w:numId w:val="11"/>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Zastosowanie bezpiecznego certyfikatu SSL.</w:t>
      </w:r>
    </w:p>
    <w:p w14:paraId="576849D7" w14:textId="77777777" w:rsidR="005C6CFD" w:rsidRPr="005C6CFD" w:rsidRDefault="005C6CFD" w:rsidP="005C6CFD">
      <w:pPr>
        <w:numPr>
          <w:ilvl w:val="0"/>
          <w:numId w:val="11"/>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 xml:space="preserve">Strona musi posiadać zabezpieczenia antyspamowe, antywirusowe oraz ochronę przed atakami (np. </w:t>
      </w:r>
      <w:proofErr w:type="spellStart"/>
      <w:r w:rsidRPr="005C6CFD">
        <w:rPr>
          <w:rFonts w:ascii="Times New Roman" w:hAnsi="Times New Roman" w:cs="Times New Roman"/>
          <w:lang w:val="pl"/>
        </w:rPr>
        <w:t>brute</w:t>
      </w:r>
      <w:proofErr w:type="spellEnd"/>
      <w:r w:rsidRPr="005C6CFD">
        <w:rPr>
          <w:rFonts w:ascii="Times New Roman" w:hAnsi="Times New Roman" w:cs="Times New Roman"/>
          <w:lang w:val="pl"/>
        </w:rPr>
        <w:t xml:space="preserve"> </w:t>
      </w:r>
      <w:proofErr w:type="spellStart"/>
      <w:r w:rsidRPr="005C6CFD">
        <w:rPr>
          <w:rFonts w:ascii="Times New Roman" w:hAnsi="Times New Roman" w:cs="Times New Roman"/>
          <w:lang w:val="pl"/>
        </w:rPr>
        <w:t>force</w:t>
      </w:r>
      <w:proofErr w:type="spellEnd"/>
      <w:r w:rsidRPr="005C6CFD">
        <w:rPr>
          <w:rFonts w:ascii="Times New Roman" w:hAnsi="Times New Roman" w:cs="Times New Roman"/>
          <w:lang w:val="pl"/>
        </w:rPr>
        <w:t xml:space="preserve">, XSS, </w:t>
      </w:r>
      <w:proofErr w:type="spellStart"/>
      <w:r w:rsidRPr="005C6CFD">
        <w:rPr>
          <w:rFonts w:ascii="Times New Roman" w:hAnsi="Times New Roman" w:cs="Times New Roman"/>
          <w:lang w:val="pl"/>
        </w:rPr>
        <w:t>SQLi</w:t>
      </w:r>
      <w:proofErr w:type="spellEnd"/>
      <w:r w:rsidRPr="005C6CFD">
        <w:rPr>
          <w:rFonts w:ascii="Times New Roman" w:hAnsi="Times New Roman" w:cs="Times New Roman"/>
          <w:lang w:val="pl"/>
        </w:rPr>
        <w:t>).</w:t>
      </w:r>
    </w:p>
    <w:p w14:paraId="56E59AFD" w14:textId="77777777" w:rsidR="005C6CFD" w:rsidRPr="005C6CFD" w:rsidRDefault="005C6CFD" w:rsidP="005C6CFD">
      <w:pPr>
        <w:numPr>
          <w:ilvl w:val="0"/>
          <w:numId w:val="11"/>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Wykonawca zapewni minimum 12 miesięcy wsparcia technicznego w zakresie działania i obsługi strony oraz aktualizacji systemu i wtyczek.</w:t>
      </w:r>
    </w:p>
    <w:p w14:paraId="4177CC9A" w14:textId="77777777" w:rsidR="005C6CFD" w:rsidRPr="005C6CFD" w:rsidRDefault="005C6CFD" w:rsidP="005C6CFD">
      <w:pPr>
        <w:numPr>
          <w:ilvl w:val="0"/>
          <w:numId w:val="11"/>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Wykonawca wdroży automatyczny system tworzenia kopii zapasowych (backup danych), z możliwością ich łatwego przywracania.</w:t>
      </w:r>
    </w:p>
    <w:p w14:paraId="2BF110FB" w14:textId="77777777" w:rsidR="005C6CFD" w:rsidRPr="005C6CFD" w:rsidRDefault="005C6CFD" w:rsidP="005C6CFD">
      <w:pPr>
        <w:numPr>
          <w:ilvl w:val="0"/>
          <w:numId w:val="11"/>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Strona musi być dostosowana do os. słabowidzących, m.in.: intuicyjna nawigacja, kontrast, odczyt tekstu</w:t>
      </w:r>
    </w:p>
    <w:p w14:paraId="5A252946" w14:textId="77777777" w:rsidR="005C6CFD" w:rsidRPr="005C6CFD" w:rsidRDefault="005C6CFD" w:rsidP="005C6CFD">
      <w:pPr>
        <w:spacing w:before="100" w:beforeAutospacing="1" w:after="100" w:afterAutospacing="1"/>
        <w:ind w:firstLine="360"/>
        <w:contextualSpacing/>
        <w:rPr>
          <w:rFonts w:ascii="Times New Roman" w:hAnsi="Times New Roman" w:cs="Times New Roman"/>
          <w:lang w:val="pl"/>
        </w:rPr>
      </w:pPr>
    </w:p>
    <w:p w14:paraId="5EAD5631" w14:textId="77777777" w:rsidR="005C6CFD" w:rsidRPr="005C6CFD" w:rsidRDefault="005C6CFD" w:rsidP="005C6CFD">
      <w:pPr>
        <w:spacing w:before="100" w:beforeAutospacing="1" w:after="100" w:afterAutospacing="1"/>
        <w:ind w:firstLine="360"/>
        <w:contextualSpacing/>
        <w:rPr>
          <w:rFonts w:ascii="Times New Roman" w:hAnsi="Times New Roman" w:cs="Times New Roman"/>
          <w:lang w:val="pl"/>
        </w:rPr>
      </w:pPr>
      <w:r w:rsidRPr="005C6CFD">
        <w:rPr>
          <w:rFonts w:ascii="Times New Roman" w:hAnsi="Times New Roman" w:cs="Times New Roman"/>
          <w:lang w:val="pl"/>
        </w:rPr>
        <w:t>Serwis powinien być zaprojektowany z naciskiem na intuicyjność użytkowania, przejrzystość struktury informacji oraz dostępność dla szerokiego grona użytkowników.</w:t>
      </w:r>
    </w:p>
    <w:p w14:paraId="3AD087FE" w14:textId="77777777" w:rsidR="005C6CFD" w:rsidRPr="005C6CFD" w:rsidRDefault="005C6CFD" w:rsidP="005C6CFD">
      <w:pPr>
        <w:spacing w:before="100" w:beforeAutospacing="1" w:after="100" w:afterAutospacing="1"/>
        <w:ind w:firstLine="360"/>
        <w:contextualSpacing/>
        <w:rPr>
          <w:rFonts w:ascii="Times New Roman" w:hAnsi="Times New Roman" w:cs="Times New Roman"/>
          <w:b/>
          <w:bCs/>
          <w:lang w:val="pl"/>
        </w:rPr>
      </w:pPr>
      <w:r w:rsidRPr="005C6CFD">
        <w:rPr>
          <w:rFonts w:ascii="Times New Roman" w:hAnsi="Times New Roman" w:cs="Times New Roman"/>
          <w:b/>
          <w:bCs/>
          <w:lang w:val="pl"/>
        </w:rPr>
        <w:t xml:space="preserve"> </w:t>
      </w:r>
    </w:p>
    <w:p w14:paraId="6CFDEE37" w14:textId="77777777" w:rsidR="005C6CFD" w:rsidRPr="005C6CFD" w:rsidRDefault="005C6CFD" w:rsidP="005C6CFD">
      <w:pPr>
        <w:spacing w:before="100" w:beforeAutospacing="1" w:after="100" w:afterAutospacing="1"/>
        <w:ind w:firstLine="360"/>
        <w:contextualSpacing/>
        <w:rPr>
          <w:rFonts w:ascii="Times New Roman" w:hAnsi="Times New Roman" w:cs="Times New Roman"/>
          <w:b/>
          <w:bCs/>
          <w:lang w:val="pl"/>
        </w:rPr>
      </w:pPr>
      <w:r w:rsidRPr="005C6CFD">
        <w:rPr>
          <w:rFonts w:ascii="Times New Roman" w:hAnsi="Times New Roman" w:cs="Times New Roman"/>
          <w:b/>
          <w:bCs/>
          <w:lang w:val="pl"/>
        </w:rPr>
        <w:t>2. Dostępność cyfrowa</w:t>
      </w:r>
    </w:p>
    <w:p w14:paraId="64A8B71A" w14:textId="77777777" w:rsidR="005C6CFD" w:rsidRPr="005C6CFD" w:rsidRDefault="005C6CFD" w:rsidP="005C6CFD">
      <w:pPr>
        <w:spacing w:before="100" w:beforeAutospacing="1" w:after="100" w:afterAutospacing="1"/>
        <w:ind w:firstLine="360"/>
        <w:contextualSpacing/>
        <w:rPr>
          <w:rFonts w:ascii="Times New Roman" w:hAnsi="Times New Roman" w:cs="Times New Roman"/>
          <w:lang w:val="pl"/>
        </w:rPr>
      </w:pPr>
      <w:r w:rsidRPr="005C6CFD">
        <w:rPr>
          <w:rFonts w:ascii="Times New Roman" w:hAnsi="Times New Roman" w:cs="Times New Roman"/>
          <w:lang w:val="pl"/>
        </w:rPr>
        <w:t>Strona internetowa musi być zaprojektowana zgodnie z wytycznymi WCAG 2.2 na poziomie AA oraz zasadami projektowania dostępnych serwisów internetowych.</w:t>
      </w:r>
    </w:p>
    <w:p w14:paraId="37855BDA" w14:textId="77777777" w:rsidR="005C6CFD" w:rsidRPr="005C6CFD" w:rsidRDefault="005C6CFD" w:rsidP="005C6CFD">
      <w:pPr>
        <w:spacing w:before="100" w:beforeAutospacing="1" w:after="100" w:afterAutospacing="1"/>
        <w:ind w:firstLine="360"/>
        <w:contextualSpacing/>
        <w:rPr>
          <w:rFonts w:ascii="Times New Roman" w:hAnsi="Times New Roman" w:cs="Times New Roman"/>
          <w:lang w:val="pl"/>
        </w:rPr>
      </w:pPr>
    </w:p>
    <w:p w14:paraId="12219A42" w14:textId="77777777" w:rsidR="005C6CFD" w:rsidRPr="005C6CFD" w:rsidRDefault="005C6CFD" w:rsidP="005C6CFD">
      <w:pPr>
        <w:spacing w:before="100" w:beforeAutospacing="1" w:after="100" w:afterAutospacing="1"/>
        <w:ind w:firstLine="360"/>
        <w:contextualSpacing/>
        <w:rPr>
          <w:rFonts w:ascii="Times New Roman" w:hAnsi="Times New Roman" w:cs="Times New Roman"/>
          <w:lang w:val="pl"/>
        </w:rPr>
      </w:pPr>
      <w:r w:rsidRPr="005C6CFD">
        <w:rPr>
          <w:rFonts w:ascii="Times New Roman" w:hAnsi="Times New Roman" w:cs="Times New Roman"/>
          <w:lang w:val="pl"/>
        </w:rPr>
        <w:t>Strona musi być zaprojektowana zgodnie z wytycznymi WCAG 2.2 na poziomie AA, w tym:</w:t>
      </w:r>
    </w:p>
    <w:p w14:paraId="2E278435" w14:textId="77777777" w:rsidR="005C6CFD" w:rsidRPr="005C6CFD" w:rsidRDefault="005C6CFD" w:rsidP="005C6CFD">
      <w:pPr>
        <w:numPr>
          <w:ilvl w:val="0"/>
          <w:numId w:val="18"/>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Możliwość przełączania widoku strony na wysoki kontrast.</w:t>
      </w:r>
    </w:p>
    <w:p w14:paraId="3D07C1DE" w14:textId="77777777" w:rsidR="005C6CFD" w:rsidRPr="005C6CFD" w:rsidRDefault="005C6CFD" w:rsidP="005C6CFD">
      <w:pPr>
        <w:numPr>
          <w:ilvl w:val="0"/>
          <w:numId w:val="18"/>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Przystosowanie strony do czytników ekranowych.</w:t>
      </w:r>
    </w:p>
    <w:p w14:paraId="6DA5289A" w14:textId="77777777" w:rsidR="005C6CFD" w:rsidRPr="005C6CFD" w:rsidRDefault="005C6CFD" w:rsidP="005C6CFD">
      <w:pPr>
        <w:numPr>
          <w:ilvl w:val="0"/>
          <w:numId w:val="18"/>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Obsługa za pomocą samej klawiatury.</w:t>
      </w:r>
    </w:p>
    <w:p w14:paraId="74139CAB" w14:textId="77777777" w:rsidR="005C6CFD" w:rsidRPr="005C6CFD" w:rsidRDefault="005C6CFD" w:rsidP="005C6CFD">
      <w:pPr>
        <w:numPr>
          <w:ilvl w:val="0"/>
          <w:numId w:val="18"/>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Odpowiednie opisy alternatywne dla grafik.</w:t>
      </w:r>
    </w:p>
    <w:p w14:paraId="2F6E4EB9" w14:textId="77777777" w:rsidR="005C6CFD" w:rsidRPr="005C6CFD" w:rsidRDefault="005C6CFD" w:rsidP="005C6CFD">
      <w:pPr>
        <w:numPr>
          <w:ilvl w:val="0"/>
          <w:numId w:val="18"/>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Odpowiedni kontrast kolorów, rozmiary czcionek, opcja powiększenia tekstu.</w:t>
      </w:r>
    </w:p>
    <w:p w14:paraId="35CED9C3" w14:textId="77777777" w:rsidR="005C6CFD" w:rsidRPr="005C6CFD" w:rsidRDefault="005C6CFD" w:rsidP="005C6CFD">
      <w:pPr>
        <w:numPr>
          <w:ilvl w:val="0"/>
          <w:numId w:val="18"/>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Formularze z poprawnie opisanymi polami i etykietami.</w:t>
      </w:r>
    </w:p>
    <w:p w14:paraId="5B84DD6A" w14:textId="77777777" w:rsidR="005C6CFD" w:rsidRPr="005C6CFD" w:rsidRDefault="005C6CFD" w:rsidP="005C6CFD">
      <w:pPr>
        <w:numPr>
          <w:ilvl w:val="0"/>
          <w:numId w:val="18"/>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Asysta głosowa AI w procesie eksploracji i obsługi.</w:t>
      </w:r>
    </w:p>
    <w:p w14:paraId="132F019A" w14:textId="77777777" w:rsidR="005C6CFD" w:rsidRPr="005C6CFD" w:rsidRDefault="005C6CFD" w:rsidP="005C6CFD">
      <w:pPr>
        <w:numPr>
          <w:ilvl w:val="0"/>
          <w:numId w:val="18"/>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 xml:space="preserve">Przygotowanie do asysty głosowej AI potrafiącej dostosować sposób i zakres wypowiedzi do danego użytkownika. </w:t>
      </w:r>
    </w:p>
    <w:p w14:paraId="0D5D3F79" w14:textId="77777777" w:rsidR="005C6CFD" w:rsidRPr="005C6CFD" w:rsidRDefault="005C6CFD" w:rsidP="005C6CFD">
      <w:pPr>
        <w:numPr>
          <w:ilvl w:val="0"/>
          <w:numId w:val="18"/>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W szczególności projekt powinien uwzględniać:</w:t>
      </w:r>
    </w:p>
    <w:p w14:paraId="4D58C638" w14:textId="77777777" w:rsidR="005C6CFD" w:rsidRPr="005C6CFD" w:rsidRDefault="005C6CFD" w:rsidP="005C6CFD">
      <w:pPr>
        <w:numPr>
          <w:ilvl w:val="1"/>
          <w:numId w:val="18"/>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poprawną strukturę semantyczną treści,</w:t>
      </w:r>
    </w:p>
    <w:p w14:paraId="61B93433" w14:textId="77777777" w:rsidR="005C6CFD" w:rsidRPr="005C6CFD" w:rsidRDefault="005C6CFD" w:rsidP="005C6CFD">
      <w:pPr>
        <w:numPr>
          <w:ilvl w:val="1"/>
          <w:numId w:val="18"/>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możliwość obsługi serwisu przy użyciu klawiatury,</w:t>
      </w:r>
    </w:p>
    <w:p w14:paraId="19146AE9" w14:textId="77777777" w:rsidR="005C6CFD" w:rsidRPr="005C6CFD" w:rsidRDefault="005C6CFD" w:rsidP="005C6CFD">
      <w:pPr>
        <w:numPr>
          <w:ilvl w:val="1"/>
          <w:numId w:val="18"/>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lastRenderedPageBreak/>
        <w:t>kompatybilność z technologiami asystującymi,</w:t>
      </w:r>
    </w:p>
    <w:p w14:paraId="3F563314" w14:textId="77777777" w:rsidR="005C6CFD" w:rsidRPr="005C6CFD" w:rsidRDefault="005C6CFD" w:rsidP="005C6CFD">
      <w:pPr>
        <w:numPr>
          <w:ilvl w:val="1"/>
          <w:numId w:val="18"/>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czytelne kontrasty kolorystyczne i odpowiednią wielkość tekstu,</w:t>
      </w:r>
    </w:p>
    <w:p w14:paraId="68F25636" w14:textId="77777777" w:rsidR="005C6CFD" w:rsidRPr="005C6CFD" w:rsidRDefault="005C6CFD" w:rsidP="005C6CFD">
      <w:pPr>
        <w:numPr>
          <w:ilvl w:val="1"/>
          <w:numId w:val="18"/>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opisy alternatywne dla elementów graficznych,</w:t>
      </w:r>
    </w:p>
    <w:p w14:paraId="33E24E8D" w14:textId="77777777" w:rsidR="005C6CFD" w:rsidRPr="005C6CFD" w:rsidRDefault="005C6CFD" w:rsidP="005C6CFD">
      <w:pPr>
        <w:numPr>
          <w:ilvl w:val="1"/>
          <w:numId w:val="18"/>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dostępne formularze oraz poprawnie opisane pola formularzy,</w:t>
      </w:r>
    </w:p>
    <w:p w14:paraId="0BEC5782" w14:textId="77777777" w:rsidR="005C6CFD" w:rsidRPr="005C6CFD" w:rsidRDefault="005C6CFD" w:rsidP="005C6CFD">
      <w:pPr>
        <w:numPr>
          <w:ilvl w:val="1"/>
          <w:numId w:val="18"/>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czytelną i logiczną strukturę nagłówków i sekcji treści.</w:t>
      </w:r>
    </w:p>
    <w:p w14:paraId="04E5D95E" w14:textId="77777777" w:rsidR="005C6CFD" w:rsidRPr="005C6CFD" w:rsidRDefault="005C6CFD" w:rsidP="005C6CFD">
      <w:pPr>
        <w:numPr>
          <w:ilvl w:val="0"/>
          <w:numId w:val="18"/>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Projekt serwisu powinien także uwzględniać dostępność poznawczą, w tym:</w:t>
      </w:r>
    </w:p>
    <w:p w14:paraId="00D0950A" w14:textId="77777777" w:rsidR="005C6CFD" w:rsidRPr="005C6CFD" w:rsidRDefault="005C6CFD" w:rsidP="005C6CFD">
      <w:pPr>
        <w:numPr>
          <w:ilvl w:val="1"/>
          <w:numId w:val="18"/>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czytelny język komunikacji,</w:t>
      </w:r>
    </w:p>
    <w:p w14:paraId="5CF24259" w14:textId="77777777" w:rsidR="005C6CFD" w:rsidRPr="005C6CFD" w:rsidRDefault="005C6CFD" w:rsidP="005C6CFD">
      <w:pPr>
        <w:numPr>
          <w:ilvl w:val="1"/>
          <w:numId w:val="18"/>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logiczne porządkowanie treści,</w:t>
      </w:r>
    </w:p>
    <w:p w14:paraId="54E8467F" w14:textId="77777777" w:rsidR="005C6CFD" w:rsidRPr="005C6CFD" w:rsidRDefault="005C6CFD" w:rsidP="005C6CFD">
      <w:pPr>
        <w:numPr>
          <w:ilvl w:val="1"/>
          <w:numId w:val="18"/>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przejrzystą strukturę informacji,</w:t>
      </w:r>
    </w:p>
    <w:p w14:paraId="6DE5463C" w14:textId="77777777" w:rsidR="005C6CFD" w:rsidRPr="005C6CFD" w:rsidRDefault="005C6CFD" w:rsidP="005C6CFD">
      <w:pPr>
        <w:numPr>
          <w:ilvl w:val="1"/>
          <w:numId w:val="18"/>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wspieranie użytkownika w realizacji kluczowych procesów.</w:t>
      </w:r>
    </w:p>
    <w:p w14:paraId="72246ACF" w14:textId="77777777" w:rsidR="005C6CFD" w:rsidRDefault="005C6CFD" w:rsidP="005C6CFD">
      <w:pPr>
        <w:spacing w:before="100" w:beforeAutospacing="1" w:after="100" w:afterAutospacing="1"/>
        <w:ind w:firstLine="360"/>
        <w:contextualSpacing/>
        <w:rPr>
          <w:rFonts w:ascii="Times New Roman" w:hAnsi="Times New Roman" w:cs="Times New Roman"/>
          <w:b/>
          <w:bCs/>
          <w:lang w:val="pl"/>
        </w:rPr>
      </w:pPr>
      <w:bookmarkStart w:id="2" w:name="_rywh9wakcchx" w:colFirst="0" w:colLast="0"/>
      <w:bookmarkEnd w:id="2"/>
    </w:p>
    <w:p w14:paraId="0FC44C4F" w14:textId="48013A3F" w:rsidR="005C6CFD" w:rsidRPr="005C6CFD" w:rsidRDefault="005C6CFD" w:rsidP="005C6CFD">
      <w:pPr>
        <w:spacing w:before="100" w:beforeAutospacing="1" w:after="100" w:afterAutospacing="1"/>
        <w:ind w:firstLine="360"/>
        <w:contextualSpacing/>
        <w:rPr>
          <w:rFonts w:ascii="Times New Roman" w:hAnsi="Times New Roman" w:cs="Times New Roman"/>
          <w:b/>
          <w:bCs/>
          <w:lang w:val="pl"/>
        </w:rPr>
      </w:pPr>
      <w:r w:rsidRPr="005C6CFD">
        <w:rPr>
          <w:rFonts w:ascii="Times New Roman" w:hAnsi="Times New Roman" w:cs="Times New Roman"/>
          <w:b/>
          <w:bCs/>
          <w:lang w:val="pl"/>
        </w:rPr>
        <w:t>3. Dostępność poznawcza (</w:t>
      </w:r>
      <w:proofErr w:type="spellStart"/>
      <w:r w:rsidRPr="005C6CFD">
        <w:rPr>
          <w:rFonts w:ascii="Times New Roman" w:hAnsi="Times New Roman" w:cs="Times New Roman"/>
          <w:b/>
          <w:bCs/>
          <w:lang w:val="pl"/>
        </w:rPr>
        <w:t>Cognitive</w:t>
      </w:r>
      <w:proofErr w:type="spellEnd"/>
      <w:r w:rsidRPr="005C6CFD">
        <w:rPr>
          <w:rFonts w:ascii="Times New Roman" w:hAnsi="Times New Roman" w:cs="Times New Roman"/>
          <w:b/>
          <w:bCs/>
          <w:lang w:val="pl"/>
        </w:rPr>
        <w:t xml:space="preserve"> Accessibility)</w:t>
      </w:r>
    </w:p>
    <w:p w14:paraId="78B02460" w14:textId="77777777" w:rsidR="005C6CFD" w:rsidRPr="005C6CFD" w:rsidRDefault="005C6CFD" w:rsidP="005C6CFD">
      <w:pPr>
        <w:spacing w:before="100" w:beforeAutospacing="1" w:after="100" w:afterAutospacing="1"/>
        <w:ind w:firstLine="360"/>
        <w:contextualSpacing/>
        <w:rPr>
          <w:rFonts w:ascii="Times New Roman" w:hAnsi="Times New Roman" w:cs="Times New Roman"/>
          <w:lang w:val="pl"/>
        </w:rPr>
      </w:pPr>
      <w:r w:rsidRPr="005C6CFD">
        <w:rPr>
          <w:rFonts w:ascii="Times New Roman" w:hAnsi="Times New Roman" w:cs="Times New Roman"/>
          <w:lang w:val="pl"/>
        </w:rPr>
        <w:t>Projekt nowej strony internetowej powinien uwzględniać zasady dostępności poznawczej, których celem jest ograniczenie obciążenia informacyjnego oraz ułatwienie użytkownikom zrozumienia treści i wykonania działań w serwisie.</w:t>
      </w:r>
    </w:p>
    <w:p w14:paraId="18706120" w14:textId="77777777" w:rsidR="005C6CFD" w:rsidRPr="005C6CFD" w:rsidRDefault="005C6CFD" w:rsidP="005C6CFD">
      <w:pPr>
        <w:spacing w:before="100" w:beforeAutospacing="1" w:after="100" w:afterAutospacing="1"/>
        <w:ind w:firstLine="360"/>
        <w:contextualSpacing/>
        <w:rPr>
          <w:rFonts w:ascii="Times New Roman" w:hAnsi="Times New Roman" w:cs="Times New Roman"/>
          <w:lang w:val="pl"/>
        </w:rPr>
      </w:pPr>
      <w:r w:rsidRPr="005C6CFD">
        <w:rPr>
          <w:rFonts w:ascii="Times New Roman" w:hAnsi="Times New Roman" w:cs="Times New Roman"/>
          <w:lang w:val="pl"/>
        </w:rPr>
        <w:t>Rozwiązania zastosowane w serwisie powinny wspierać korzystanie z niego przez użytkowników o zróżnicowanych możliwościach poznawczych i językowych, w szczególności:</w:t>
      </w:r>
    </w:p>
    <w:p w14:paraId="2A4AD1FB" w14:textId="77777777" w:rsidR="005C6CFD" w:rsidRPr="005C6CFD" w:rsidRDefault="005C6CFD" w:rsidP="005C6CFD">
      <w:pPr>
        <w:numPr>
          <w:ilvl w:val="0"/>
          <w:numId w:val="21"/>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osoby z ADHD,</w:t>
      </w:r>
    </w:p>
    <w:p w14:paraId="13665D5B" w14:textId="77777777" w:rsidR="005C6CFD" w:rsidRPr="005C6CFD" w:rsidRDefault="005C6CFD" w:rsidP="005C6CFD">
      <w:pPr>
        <w:numPr>
          <w:ilvl w:val="0"/>
          <w:numId w:val="21"/>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osoby w spektrum autyzmu,</w:t>
      </w:r>
    </w:p>
    <w:p w14:paraId="5918375C" w14:textId="77777777" w:rsidR="005C6CFD" w:rsidRPr="005C6CFD" w:rsidRDefault="005C6CFD" w:rsidP="005C6CFD">
      <w:pPr>
        <w:numPr>
          <w:ilvl w:val="0"/>
          <w:numId w:val="21"/>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osoby z dysleksją,</w:t>
      </w:r>
    </w:p>
    <w:p w14:paraId="1110B352" w14:textId="77777777" w:rsidR="005C6CFD" w:rsidRPr="005C6CFD" w:rsidRDefault="005C6CFD" w:rsidP="005C6CFD">
      <w:pPr>
        <w:numPr>
          <w:ilvl w:val="0"/>
          <w:numId w:val="21"/>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osoby z czasowo obniżoną sprawnością poznawczą,</w:t>
      </w:r>
    </w:p>
    <w:p w14:paraId="48BBFDAC" w14:textId="77777777" w:rsidR="005C6CFD" w:rsidRPr="005C6CFD" w:rsidRDefault="005C6CFD" w:rsidP="005C6CFD">
      <w:pPr>
        <w:numPr>
          <w:ilvl w:val="0"/>
          <w:numId w:val="21"/>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użytkowników o ograniczonej znajomości języka polskiego, w tym studentów zagranicznych.</w:t>
      </w:r>
    </w:p>
    <w:p w14:paraId="6EFF81C1" w14:textId="77777777" w:rsidR="005C6CFD" w:rsidRPr="005C6CFD" w:rsidRDefault="005C6CFD" w:rsidP="005C6CFD">
      <w:pPr>
        <w:spacing w:before="100" w:beforeAutospacing="1" w:after="100" w:afterAutospacing="1"/>
        <w:ind w:firstLine="360"/>
        <w:contextualSpacing/>
        <w:rPr>
          <w:rFonts w:ascii="Times New Roman" w:hAnsi="Times New Roman" w:cs="Times New Roman"/>
          <w:lang w:val="pl"/>
        </w:rPr>
      </w:pPr>
      <w:r w:rsidRPr="005C6CFD">
        <w:rPr>
          <w:rFonts w:ascii="Times New Roman" w:hAnsi="Times New Roman" w:cs="Times New Roman"/>
          <w:lang w:val="pl"/>
        </w:rPr>
        <w:t>Projekt serwisu powinien uwzględniać rozwiązania zmniejszające złożoność informacji oraz wspierające użytkownika w orientacji w strukturze strony i realizacji kluczowych zadań.</w:t>
      </w:r>
    </w:p>
    <w:p w14:paraId="5B21B3E3" w14:textId="77777777" w:rsidR="005C6CFD" w:rsidRPr="005C6CFD" w:rsidRDefault="005C6CFD" w:rsidP="005C6CFD">
      <w:pPr>
        <w:spacing w:before="100" w:beforeAutospacing="1" w:after="100" w:afterAutospacing="1"/>
        <w:ind w:firstLine="360"/>
        <w:contextualSpacing/>
        <w:rPr>
          <w:rFonts w:ascii="Times New Roman" w:hAnsi="Times New Roman" w:cs="Times New Roman"/>
          <w:lang w:val="pl"/>
        </w:rPr>
      </w:pPr>
      <w:r w:rsidRPr="005C6CFD">
        <w:rPr>
          <w:rFonts w:ascii="Times New Roman" w:hAnsi="Times New Roman" w:cs="Times New Roman"/>
          <w:lang w:val="pl"/>
        </w:rPr>
        <w:t>W szczególności należy zapewnić:</w:t>
      </w:r>
    </w:p>
    <w:p w14:paraId="36FEDF29" w14:textId="77777777" w:rsidR="005C6CFD" w:rsidRPr="005C6CFD" w:rsidRDefault="005C6CFD" w:rsidP="005C6CFD">
      <w:pPr>
        <w:spacing w:before="100" w:beforeAutospacing="1" w:after="100" w:afterAutospacing="1"/>
        <w:ind w:firstLine="360"/>
        <w:contextualSpacing/>
        <w:rPr>
          <w:rFonts w:ascii="Times New Roman" w:hAnsi="Times New Roman" w:cs="Times New Roman"/>
          <w:b/>
          <w:bCs/>
          <w:lang w:val="pl"/>
        </w:rPr>
      </w:pPr>
      <w:bookmarkStart w:id="3" w:name="_obn676u70aaw" w:colFirst="0" w:colLast="0"/>
      <w:bookmarkEnd w:id="3"/>
      <w:r w:rsidRPr="005C6CFD">
        <w:rPr>
          <w:rFonts w:ascii="Times New Roman" w:hAnsi="Times New Roman" w:cs="Times New Roman"/>
          <w:b/>
          <w:bCs/>
          <w:lang w:val="pl"/>
        </w:rPr>
        <w:t>Czytelną strukturę treści</w:t>
      </w:r>
    </w:p>
    <w:p w14:paraId="6AC3FD9C" w14:textId="77777777" w:rsidR="005C6CFD" w:rsidRPr="005C6CFD" w:rsidRDefault="005C6CFD" w:rsidP="005C6CFD">
      <w:pPr>
        <w:spacing w:before="100" w:beforeAutospacing="1" w:after="100" w:afterAutospacing="1"/>
        <w:ind w:firstLine="360"/>
        <w:contextualSpacing/>
        <w:rPr>
          <w:rFonts w:ascii="Times New Roman" w:hAnsi="Times New Roman" w:cs="Times New Roman"/>
          <w:lang w:val="pl"/>
        </w:rPr>
      </w:pPr>
      <w:r w:rsidRPr="005C6CFD">
        <w:rPr>
          <w:rFonts w:ascii="Times New Roman" w:hAnsi="Times New Roman" w:cs="Times New Roman"/>
          <w:lang w:val="pl"/>
        </w:rPr>
        <w:t>Treści publikowane w serwisie powinny być uporządkowane w sposób logiczny i przewidywalny. Informacje powinny być prezentowane w sposób ułatwiający szybkie zrozumienie ich znaczenia oraz odnalezienie kluczowych elementów.</w:t>
      </w:r>
    </w:p>
    <w:p w14:paraId="7BE54214" w14:textId="77777777" w:rsidR="005C6CFD" w:rsidRPr="005C6CFD" w:rsidRDefault="005C6CFD" w:rsidP="005C6CFD">
      <w:pPr>
        <w:spacing w:before="100" w:beforeAutospacing="1" w:after="100" w:afterAutospacing="1"/>
        <w:ind w:firstLine="360"/>
        <w:contextualSpacing/>
        <w:rPr>
          <w:rFonts w:ascii="Times New Roman" w:hAnsi="Times New Roman" w:cs="Times New Roman"/>
          <w:lang w:val="pl"/>
        </w:rPr>
      </w:pPr>
      <w:r w:rsidRPr="005C6CFD">
        <w:rPr>
          <w:rFonts w:ascii="Times New Roman" w:hAnsi="Times New Roman" w:cs="Times New Roman"/>
          <w:lang w:val="pl"/>
        </w:rPr>
        <w:t>Należy stosować:</w:t>
      </w:r>
    </w:p>
    <w:p w14:paraId="2524F580" w14:textId="77777777" w:rsidR="005C6CFD" w:rsidRPr="005C6CFD" w:rsidRDefault="005C6CFD" w:rsidP="005C6CFD">
      <w:pPr>
        <w:numPr>
          <w:ilvl w:val="0"/>
          <w:numId w:val="16"/>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wyraźny podział treści na sekcje,</w:t>
      </w:r>
    </w:p>
    <w:p w14:paraId="15EAE946" w14:textId="77777777" w:rsidR="005C6CFD" w:rsidRPr="005C6CFD" w:rsidRDefault="005C6CFD" w:rsidP="005C6CFD">
      <w:pPr>
        <w:numPr>
          <w:ilvl w:val="0"/>
          <w:numId w:val="16"/>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logiczną hierarchię nagłówków,</w:t>
      </w:r>
    </w:p>
    <w:p w14:paraId="7003D7A0" w14:textId="77777777" w:rsidR="005C6CFD" w:rsidRPr="005C6CFD" w:rsidRDefault="005C6CFD" w:rsidP="005C6CFD">
      <w:pPr>
        <w:numPr>
          <w:ilvl w:val="0"/>
          <w:numId w:val="16"/>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czytelne listy punktowane,</w:t>
      </w:r>
    </w:p>
    <w:p w14:paraId="5E7413FA" w14:textId="77777777" w:rsidR="005C6CFD" w:rsidRPr="005C6CFD" w:rsidRDefault="005C6CFD" w:rsidP="005C6CFD">
      <w:pPr>
        <w:numPr>
          <w:ilvl w:val="0"/>
          <w:numId w:val="16"/>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wyraźne wyróżnienie najważniejszych informacji.</w:t>
      </w:r>
    </w:p>
    <w:p w14:paraId="262F4B98" w14:textId="77777777" w:rsidR="005C6CFD" w:rsidRPr="005C6CFD" w:rsidRDefault="005C6CFD" w:rsidP="005C6CFD">
      <w:pPr>
        <w:spacing w:before="100" w:beforeAutospacing="1" w:after="100" w:afterAutospacing="1"/>
        <w:ind w:firstLine="360"/>
        <w:contextualSpacing/>
        <w:rPr>
          <w:rFonts w:ascii="Times New Roman" w:hAnsi="Times New Roman" w:cs="Times New Roman"/>
          <w:b/>
          <w:bCs/>
          <w:lang w:val="pl"/>
        </w:rPr>
      </w:pPr>
      <w:bookmarkStart w:id="4" w:name="_8xoxefonm358" w:colFirst="0" w:colLast="0"/>
      <w:bookmarkEnd w:id="4"/>
      <w:r w:rsidRPr="005C6CFD">
        <w:rPr>
          <w:rFonts w:ascii="Times New Roman" w:hAnsi="Times New Roman" w:cs="Times New Roman"/>
          <w:b/>
          <w:bCs/>
          <w:lang w:val="pl"/>
        </w:rPr>
        <w:t>Warstwowanie informacji</w:t>
      </w:r>
    </w:p>
    <w:p w14:paraId="7F73BDAA" w14:textId="77777777" w:rsidR="005C6CFD" w:rsidRPr="005C6CFD" w:rsidRDefault="005C6CFD" w:rsidP="005C6CFD">
      <w:pPr>
        <w:spacing w:before="100" w:beforeAutospacing="1" w:after="100" w:afterAutospacing="1"/>
        <w:ind w:firstLine="360"/>
        <w:contextualSpacing/>
        <w:rPr>
          <w:rFonts w:ascii="Times New Roman" w:hAnsi="Times New Roman" w:cs="Times New Roman"/>
          <w:lang w:val="pl"/>
        </w:rPr>
      </w:pPr>
      <w:r w:rsidRPr="005C6CFD">
        <w:rPr>
          <w:rFonts w:ascii="Times New Roman" w:hAnsi="Times New Roman" w:cs="Times New Roman"/>
          <w:lang w:val="pl"/>
        </w:rPr>
        <w:t>Treści w serwisie powinny być prezentowane w sposób umożliwiający stopniowe zapoznawanie się z informacją. Najważniejsze informacje powinny być dostępne w pierwszej kolejności, a bardziej szczegółowe treści powinny być prezentowane w kolejnych warstwach.</w:t>
      </w:r>
    </w:p>
    <w:p w14:paraId="16400C7C" w14:textId="77777777" w:rsidR="005C6CFD" w:rsidRPr="005C6CFD" w:rsidRDefault="005C6CFD" w:rsidP="005C6CFD">
      <w:pPr>
        <w:spacing w:before="100" w:beforeAutospacing="1" w:after="100" w:afterAutospacing="1"/>
        <w:ind w:firstLine="360"/>
        <w:contextualSpacing/>
        <w:rPr>
          <w:rFonts w:ascii="Times New Roman" w:hAnsi="Times New Roman" w:cs="Times New Roman"/>
          <w:lang w:val="pl"/>
        </w:rPr>
      </w:pPr>
      <w:r w:rsidRPr="005C6CFD">
        <w:rPr>
          <w:rFonts w:ascii="Times New Roman" w:hAnsi="Times New Roman" w:cs="Times New Roman"/>
          <w:lang w:val="pl"/>
        </w:rPr>
        <w:t>Celem takiego podejścia jest umożliwienie użytkownikowi szybkiego zorientowania się w temacie bez konieczności czytania rozbudowanych bloków tekstu.</w:t>
      </w:r>
    </w:p>
    <w:p w14:paraId="322BAFEA" w14:textId="77777777" w:rsidR="005C6CFD" w:rsidRPr="005C6CFD" w:rsidRDefault="005C6CFD" w:rsidP="005C6CFD">
      <w:pPr>
        <w:spacing w:before="100" w:beforeAutospacing="1" w:after="100" w:afterAutospacing="1"/>
        <w:ind w:firstLine="360"/>
        <w:contextualSpacing/>
        <w:rPr>
          <w:rFonts w:ascii="Times New Roman" w:hAnsi="Times New Roman" w:cs="Times New Roman"/>
          <w:b/>
          <w:bCs/>
          <w:lang w:val="pl"/>
        </w:rPr>
      </w:pPr>
      <w:bookmarkStart w:id="5" w:name="_da8d2w2ndjjk" w:colFirst="0" w:colLast="0"/>
      <w:bookmarkEnd w:id="5"/>
      <w:r w:rsidRPr="005C6CFD">
        <w:rPr>
          <w:rFonts w:ascii="Times New Roman" w:hAnsi="Times New Roman" w:cs="Times New Roman"/>
          <w:b/>
          <w:bCs/>
          <w:lang w:val="pl"/>
        </w:rPr>
        <w:t>Wspieranie realizacji zadań użytkownika</w:t>
      </w:r>
    </w:p>
    <w:p w14:paraId="510866B1" w14:textId="77777777" w:rsidR="005C6CFD" w:rsidRPr="005C6CFD" w:rsidRDefault="005C6CFD" w:rsidP="005C6CFD">
      <w:pPr>
        <w:spacing w:before="100" w:beforeAutospacing="1" w:after="100" w:afterAutospacing="1"/>
        <w:ind w:firstLine="360"/>
        <w:contextualSpacing/>
        <w:rPr>
          <w:rFonts w:ascii="Times New Roman" w:hAnsi="Times New Roman" w:cs="Times New Roman"/>
          <w:lang w:val="pl"/>
        </w:rPr>
      </w:pPr>
      <w:r w:rsidRPr="005C6CFD">
        <w:rPr>
          <w:rFonts w:ascii="Times New Roman" w:hAnsi="Times New Roman" w:cs="Times New Roman"/>
          <w:lang w:val="pl"/>
        </w:rPr>
        <w:t>Struktura informacji oraz sposób prezentacji treści powinny wspierać użytkownika w realizacji konkretnych działań, takich jak:</w:t>
      </w:r>
    </w:p>
    <w:p w14:paraId="4A588777" w14:textId="77777777" w:rsidR="005C6CFD" w:rsidRPr="005C6CFD" w:rsidRDefault="005C6CFD" w:rsidP="005C6CFD">
      <w:pPr>
        <w:numPr>
          <w:ilvl w:val="0"/>
          <w:numId w:val="22"/>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zapoznanie się z ofertą uczelni,</w:t>
      </w:r>
    </w:p>
    <w:p w14:paraId="4151C10A" w14:textId="77777777" w:rsidR="005C6CFD" w:rsidRPr="005C6CFD" w:rsidRDefault="005C6CFD" w:rsidP="005C6CFD">
      <w:pPr>
        <w:numPr>
          <w:ilvl w:val="0"/>
          <w:numId w:val="22"/>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proces rekrutacyjny,</w:t>
      </w:r>
    </w:p>
    <w:p w14:paraId="78676A2E" w14:textId="77777777" w:rsidR="005C6CFD" w:rsidRPr="005C6CFD" w:rsidRDefault="005C6CFD" w:rsidP="005C6CFD">
      <w:pPr>
        <w:numPr>
          <w:ilvl w:val="0"/>
          <w:numId w:val="22"/>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dostęp do dokumentów i formularzy,</w:t>
      </w:r>
    </w:p>
    <w:p w14:paraId="326166D7" w14:textId="77777777" w:rsidR="005C6CFD" w:rsidRPr="005C6CFD" w:rsidRDefault="005C6CFD" w:rsidP="005C6CFD">
      <w:pPr>
        <w:numPr>
          <w:ilvl w:val="0"/>
          <w:numId w:val="22"/>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lastRenderedPageBreak/>
        <w:t>odnalezienie informacji organizacyjnych.</w:t>
      </w:r>
    </w:p>
    <w:p w14:paraId="5DB310F5" w14:textId="77777777" w:rsidR="005C6CFD" w:rsidRPr="005C6CFD" w:rsidRDefault="005C6CFD" w:rsidP="005C6CFD">
      <w:pPr>
        <w:spacing w:before="100" w:beforeAutospacing="1" w:after="100" w:afterAutospacing="1"/>
        <w:ind w:firstLine="360"/>
        <w:contextualSpacing/>
        <w:rPr>
          <w:rFonts w:ascii="Times New Roman" w:hAnsi="Times New Roman" w:cs="Times New Roman"/>
          <w:lang w:val="pl"/>
        </w:rPr>
      </w:pPr>
      <w:r w:rsidRPr="005C6CFD">
        <w:rPr>
          <w:rFonts w:ascii="Times New Roman" w:hAnsi="Times New Roman" w:cs="Times New Roman"/>
          <w:lang w:val="pl"/>
        </w:rPr>
        <w:t>W tym celu należy stosować rozwiązania ułatwiające orientację w procesach i kolejności działań, w szczególności czytelne instrukcje oraz logiczne prowadzenie użytkownika przez poszczególne etapy.</w:t>
      </w:r>
    </w:p>
    <w:p w14:paraId="399E7274" w14:textId="77777777" w:rsidR="005C6CFD" w:rsidRPr="005C6CFD" w:rsidRDefault="005C6CFD" w:rsidP="005C6CFD">
      <w:pPr>
        <w:spacing w:before="100" w:beforeAutospacing="1" w:after="100" w:afterAutospacing="1"/>
        <w:ind w:firstLine="360"/>
        <w:contextualSpacing/>
        <w:rPr>
          <w:rFonts w:ascii="Times New Roman" w:hAnsi="Times New Roman" w:cs="Times New Roman"/>
          <w:b/>
          <w:bCs/>
          <w:lang w:val="pl"/>
        </w:rPr>
      </w:pPr>
      <w:bookmarkStart w:id="6" w:name="_awzjdk9jaddc" w:colFirst="0" w:colLast="0"/>
      <w:bookmarkEnd w:id="6"/>
      <w:r w:rsidRPr="005C6CFD">
        <w:rPr>
          <w:rFonts w:ascii="Times New Roman" w:hAnsi="Times New Roman" w:cs="Times New Roman"/>
          <w:b/>
          <w:bCs/>
          <w:lang w:val="pl"/>
        </w:rPr>
        <w:t>Ograniczenie przeciążenia informacyjnego</w:t>
      </w:r>
    </w:p>
    <w:p w14:paraId="0E9991C1" w14:textId="77777777" w:rsidR="005C6CFD" w:rsidRPr="005C6CFD" w:rsidRDefault="005C6CFD" w:rsidP="005C6CFD">
      <w:pPr>
        <w:spacing w:before="100" w:beforeAutospacing="1" w:after="100" w:afterAutospacing="1"/>
        <w:ind w:firstLine="360"/>
        <w:contextualSpacing/>
        <w:rPr>
          <w:rFonts w:ascii="Times New Roman" w:hAnsi="Times New Roman" w:cs="Times New Roman"/>
          <w:lang w:val="pl"/>
        </w:rPr>
      </w:pPr>
      <w:r w:rsidRPr="005C6CFD">
        <w:rPr>
          <w:rFonts w:ascii="Times New Roman" w:hAnsi="Times New Roman" w:cs="Times New Roman"/>
          <w:lang w:val="pl"/>
        </w:rPr>
        <w:t>Projekt serwisu powinien ograniczać nadmiar bodźców wizualnych i informacyjnych, które mogą utrudniać orientację w treści strony.</w:t>
      </w:r>
    </w:p>
    <w:p w14:paraId="347942C6" w14:textId="77777777" w:rsidR="005C6CFD" w:rsidRPr="005C6CFD" w:rsidRDefault="005C6CFD" w:rsidP="005C6CFD">
      <w:pPr>
        <w:spacing w:before="100" w:beforeAutospacing="1" w:after="100" w:afterAutospacing="1"/>
        <w:ind w:firstLine="360"/>
        <w:contextualSpacing/>
        <w:rPr>
          <w:rFonts w:ascii="Times New Roman" w:hAnsi="Times New Roman" w:cs="Times New Roman"/>
          <w:lang w:val="pl"/>
        </w:rPr>
      </w:pPr>
      <w:r w:rsidRPr="005C6CFD">
        <w:rPr>
          <w:rFonts w:ascii="Times New Roman" w:hAnsi="Times New Roman" w:cs="Times New Roman"/>
          <w:lang w:val="pl"/>
        </w:rPr>
        <w:t>Należy dążyć do:</w:t>
      </w:r>
    </w:p>
    <w:p w14:paraId="2B037F78" w14:textId="77777777" w:rsidR="005C6CFD" w:rsidRPr="005C6CFD" w:rsidRDefault="005C6CFD" w:rsidP="005C6CFD">
      <w:pPr>
        <w:numPr>
          <w:ilvl w:val="0"/>
          <w:numId w:val="13"/>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przejrzystego układu strony,</w:t>
      </w:r>
    </w:p>
    <w:p w14:paraId="403DFAC2" w14:textId="77777777" w:rsidR="005C6CFD" w:rsidRPr="005C6CFD" w:rsidRDefault="005C6CFD" w:rsidP="005C6CFD">
      <w:pPr>
        <w:numPr>
          <w:ilvl w:val="0"/>
          <w:numId w:val="13"/>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ograniczenia nadmiernej liczby elementów na ekranie,</w:t>
      </w:r>
    </w:p>
    <w:p w14:paraId="24C9A7FD" w14:textId="77777777" w:rsidR="005C6CFD" w:rsidRPr="005C6CFD" w:rsidRDefault="005C6CFD" w:rsidP="005C6CFD">
      <w:pPr>
        <w:numPr>
          <w:ilvl w:val="0"/>
          <w:numId w:val="13"/>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spójnej struktury wizualnej serwisu,</w:t>
      </w:r>
    </w:p>
    <w:p w14:paraId="673E61A2" w14:textId="77777777" w:rsidR="005C6CFD" w:rsidRPr="005C6CFD" w:rsidRDefault="005C6CFD" w:rsidP="005C6CFD">
      <w:pPr>
        <w:numPr>
          <w:ilvl w:val="0"/>
          <w:numId w:val="13"/>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przewidywalnego rozmieszczenia elementów interfejsu.</w:t>
      </w:r>
    </w:p>
    <w:p w14:paraId="5F34840D" w14:textId="77777777" w:rsidR="005C6CFD" w:rsidRPr="005C6CFD" w:rsidRDefault="005C6CFD" w:rsidP="005C6CFD">
      <w:pPr>
        <w:spacing w:before="100" w:beforeAutospacing="1" w:after="100" w:afterAutospacing="1"/>
        <w:ind w:firstLine="360"/>
        <w:contextualSpacing/>
        <w:rPr>
          <w:rFonts w:ascii="Times New Roman" w:hAnsi="Times New Roman" w:cs="Times New Roman"/>
          <w:b/>
          <w:bCs/>
          <w:lang w:val="pl"/>
        </w:rPr>
      </w:pPr>
      <w:bookmarkStart w:id="7" w:name="_2d2vqlhm0qvk" w:colFirst="0" w:colLast="0"/>
      <w:bookmarkEnd w:id="7"/>
      <w:r w:rsidRPr="005C6CFD">
        <w:rPr>
          <w:rFonts w:ascii="Times New Roman" w:hAnsi="Times New Roman" w:cs="Times New Roman"/>
          <w:b/>
          <w:bCs/>
          <w:lang w:val="pl"/>
        </w:rPr>
        <w:t>Czytelność języka komunikacji</w:t>
      </w:r>
    </w:p>
    <w:p w14:paraId="7CBADEC1" w14:textId="77777777" w:rsidR="005C6CFD" w:rsidRPr="005C6CFD" w:rsidRDefault="005C6CFD" w:rsidP="005C6CFD">
      <w:pPr>
        <w:spacing w:before="100" w:beforeAutospacing="1" w:after="100" w:afterAutospacing="1"/>
        <w:ind w:firstLine="360"/>
        <w:contextualSpacing/>
        <w:rPr>
          <w:rFonts w:ascii="Times New Roman" w:hAnsi="Times New Roman" w:cs="Times New Roman"/>
          <w:lang w:val="pl"/>
        </w:rPr>
      </w:pPr>
      <w:r w:rsidRPr="005C6CFD">
        <w:rPr>
          <w:rFonts w:ascii="Times New Roman" w:hAnsi="Times New Roman" w:cs="Times New Roman"/>
          <w:lang w:val="pl"/>
        </w:rPr>
        <w:t>Treści publikowane w serwisie powinny być formułowane w sposób możliwie jasny i zrozumiały dla szerokiego grona użytkowników.</w:t>
      </w:r>
    </w:p>
    <w:p w14:paraId="280091DE" w14:textId="77777777" w:rsidR="005C6CFD" w:rsidRPr="005C6CFD" w:rsidRDefault="005C6CFD" w:rsidP="005C6CFD">
      <w:pPr>
        <w:spacing w:before="100" w:beforeAutospacing="1" w:after="100" w:afterAutospacing="1"/>
        <w:ind w:firstLine="360"/>
        <w:contextualSpacing/>
        <w:rPr>
          <w:rFonts w:ascii="Times New Roman" w:hAnsi="Times New Roman" w:cs="Times New Roman"/>
          <w:lang w:val="pl"/>
        </w:rPr>
      </w:pPr>
      <w:r w:rsidRPr="005C6CFD">
        <w:rPr>
          <w:rFonts w:ascii="Times New Roman" w:hAnsi="Times New Roman" w:cs="Times New Roman"/>
          <w:lang w:val="pl"/>
        </w:rPr>
        <w:t>W szczególności należy dążyć do:</w:t>
      </w:r>
    </w:p>
    <w:p w14:paraId="38E8BFF3" w14:textId="77777777" w:rsidR="005C6CFD" w:rsidRPr="005C6CFD" w:rsidRDefault="005C6CFD" w:rsidP="005C6CFD">
      <w:pPr>
        <w:numPr>
          <w:ilvl w:val="0"/>
          <w:numId w:val="15"/>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stosowania jasnego i zrozumiałego języka,</w:t>
      </w:r>
    </w:p>
    <w:p w14:paraId="54189FFF" w14:textId="77777777" w:rsidR="005C6CFD" w:rsidRPr="005C6CFD" w:rsidRDefault="005C6CFD" w:rsidP="005C6CFD">
      <w:pPr>
        <w:numPr>
          <w:ilvl w:val="0"/>
          <w:numId w:val="15"/>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unikania nadmiernie złożonych konstrukcji językowych,</w:t>
      </w:r>
    </w:p>
    <w:p w14:paraId="4FBEE7DB" w14:textId="77777777" w:rsidR="005C6CFD" w:rsidRPr="005C6CFD" w:rsidRDefault="005C6CFD" w:rsidP="005C6CFD">
      <w:pPr>
        <w:numPr>
          <w:ilvl w:val="0"/>
          <w:numId w:val="15"/>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wyraźnego oddzielania informacji opisowych od instrukcji działania.</w:t>
      </w:r>
    </w:p>
    <w:p w14:paraId="69D19DD0" w14:textId="77777777" w:rsidR="005C6CFD" w:rsidRPr="005C6CFD" w:rsidRDefault="005C6CFD" w:rsidP="005C6CFD">
      <w:pPr>
        <w:spacing w:before="100" w:beforeAutospacing="1" w:after="100" w:afterAutospacing="1"/>
        <w:ind w:firstLine="360"/>
        <w:contextualSpacing/>
        <w:rPr>
          <w:rFonts w:ascii="Times New Roman" w:hAnsi="Times New Roman" w:cs="Times New Roman"/>
          <w:b/>
          <w:bCs/>
          <w:lang w:val="pl"/>
        </w:rPr>
      </w:pPr>
      <w:bookmarkStart w:id="8" w:name="_vgwhalhqbx3c" w:colFirst="0" w:colLast="0"/>
      <w:bookmarkEnd w:id="8"/>
      <w:r w:rsidRPr="005C6CFD">
        <w:rPr>
          <w:rFonts w:ascii="Times New Roman" w:hAnsi="Times New Roman" w:cs="Times New Roman"/>
          <w:b/>
          <w:bCs/>
          <w:lang w:val="pl"/>
        </w:rPr>
        <w:t>Spójność i przewidywalność interfejsu</w:t>
      </w:r>
    </w:p>
    <w:p w14:paraId="29A02BED" w14:textId="77777777" w:rsidR="005C6CFD" w:rsidRPr="005C6CFD" w:rsidRDefault="005C6CFD" w:rsidP="005C6CFD">
      <w:pPr>
        <w:spacing w:before="100" w:beforeAutospacing="1" w:after="100" w:afterAutospacing="1"/>
        <w:ind w:firstLine="360"/>
        <w:contextualSpacing/>
        <w:rPr>
          <w:rFonts w:ascii="Times New Roman" w:hAnsi="Times New Roman" w:cs="Times New Roman"/>
          <w:lang w:val="pl"/>
        </w:rPr>
      </w:pPr>
      <w:r w:rsidRPr="005C6CFD">
        <w:rPr>
          <w:rFonts w:ascii="Times New Roman" w:hAnsi="Times New Roman" w:cs="Times New Roman"/>
          <w:lang w:val="pl"/>
        </w:rPr>
        <w:t>Interfejs serwisu powinien być zaprojektowany w sposób przewidywalny i spójny, tak aby użytkownik mógł łatwo orientować się w strukturze strony.</w:t>
      </w:r>
    </w:p>
    <w:p w14:paraId="00C1E424" w14:textId="77777777" w:rsidR="005C6CFD" w:rsidRPr="005C6CFD" w:rsidRDefault="005C6CFD" w:rsidP="005C6CFD">
      <w:pPr>
        <w:spacing w:before="100" w:beforeAutospacing="1" w:after="100" w:afterAutospacing="1"/>
        <w:ind w:firstLine="360"/>
        <w:contextualSpacing/>
        <w:rPr>
          <w:rFonts w:ascii="Times New Roman" w:hAnsi="Times New Roman" w:cs="Times New Roman"/>
          <w:lang w:val="pl"/>
        </w:rPr>
      </w:pPr>
      <w:r w:rsidRPr="005C6CFD">
        <w:rPr>
          <w:rFonts w:ascii="Times New Roman" w:hAnsi="Times New Roman" w:cs="Times New Roman"/>
          <w:lang w:val="pl"/>
        </w:rPr>
        <w:t>Oznacza to m.in.:</w:t>
      </w:r>
    </w:p>
    <w:p w14:paraId="2959DFAB" w14:textId="77777777" w:rsidR="005C6CFD" w:rsidRPr="005C6CFD" w:rsidRDefault="005C6CFD" w:rsidP="005C6CFD">
      <w:pPr>
        <w:numPr>
          <w:ilvl w:val="0"/>
          <w:numId w:val="20"/>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stały układ kluczowych elementów nawigacyjnych,</w:t>
      </w:r>
    </w:p>
    <w:p w14:paraId="77E66B80" w14:textId="77777777" w:rsidR="005C6CFD" w:rsidRPr="005C6CFD" w:rsidRDefault="005C6CFD" w:rsidP="005C6CFD">
      <w:pPr>
        <w:numPr>
          <w:ilvl w:val="0"/>
          <w:numId w:val="20"/>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spójne oznaczenia przycisków i linków,</w:t>
      </w:r>
    </w:p>
    <w:p w14:paraId="5DB704AC" w14:textId="77777777" w:rsidR="005C6CFD" w:rsidRPr="005C6CFD" w:rsidRDefault="005C6CFD" w:rsidP="005C6CFD">
      <w:pPr>
        <w:numPr>
          <w:ilvl w:val="0"/>
          <w:numId w:val="20"/>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jednoznaczne nazewnictwo sekcji i funkcji serwisu.</w:t>
      </w:r>
    </w:p>
    <w:p w14:paraId="513B23C2" w14:textId="77777777" w:rsidR="005C6CFD" w:rsidRPr="005C6CFD" w:rsidRDefault="005C6CFD" w:rsidP="005C6CFD">
      <w:pPr>
        <w:spacing w:before="100" w:beforeAutospacing="1" w:after="100" w:afterAutospacing="1"/>
        <w:ind w:firstLine="360"/>
        <w:contextualSpacing/>
        <w:rPr>
          <w:rFonts w:ascii="Times New Roman" w:hAnsi="Times New Roman" w:cs="Times New Roman"/>
          <w:b/>
          <w:bCs/>
          <w:lang w:val="pl"/>
        </w:rPr>
      </w:pPr>
      <w:bookmarkStart w:id="9" w:name="_gwf8m69ln7rp" w:colFirst="0" w:colLast="0"/>
      <w:bookmarkEnd w:id="9"/>
      <w:r w:rsidRPr="005C6CFD">
        <w:rPr>
          <w:rFonts w:ascii="Times New Roman" w:hAnsi="Times New Roman" w:cs="Times New Roman"/>
          <w:b/>
          <w:bCs/>
          <w:lang w:val="pl"/>
        </w:rPr>
        <w:t>Wsparcie dostępności informacyjnej</w:t>
      </w:r>
    </w:p>
    <w:p w14:paraId="64D7AB2E" w14:textId="77777777" w:rsidR="005C6CFD" w:rsidRPr="005C6CFD" w:rsidRDefault="005C6CFD" w:rsidP="005C6CFD">
      <w:pPr>
        <w:spacing w:before="100" w:beforeAutospacing="1" w:after="100" w:afterAutospacing="1"/>
        <w:ind w:firstLine="360"/>
        <w:contextualSpacing/>
        <w:rPr>
          <w:rFonts w:ascii="Times New Roman" w:hAnsi="Times New Roman" w:cs="Times New Roman"/>
          <w:lang w:val="pl"/>
        </w:rPr>
      </w:pPr>
      <w:r w:rsidRPr="005C6CFD">
        <w:rPr>
          <w:rFonts w:ascii="Times New Roman" w:hAnsi="Times New Roman" w:cs="Times New Roman"/>
          <w:lang w:val="pl"/>
        </w:rPr>
        <w:t>Serwis powinien wspierać użytkownika w zrozumieniu złożonych informacji poprzez odpowiednią strukturę treści, jasne komunikaty oraz czytelną organizację informacji.</w:t>
      </w:r>
    </w:p>
    <w:p w14:paraId="40CEFE85" w14:textId="77777777" w:rsidR="005C6CFD" w:rsidRPr="005C6CFD" w:rsidRDefault="005C6CFD" w:rsidP="005C6CFD">
      <w:pPr>
        <w:spacing w:before="100" w:beforeAutospacing="1" w:after="100" w:afterAutospacing="1"/>
        <w:ind w:firstLine="360"/>
        <w:contextualSpacing/>
        <w:rPr>
          <w:rFonts w:ascii="Times New Roman" w:hAnsi="Times New Roman" w:cs="Times New Roman"/>
          <w:lang w:val="pl"/>
        </w:rPr>
      </w:pPr>
      <w:r w:rsidRPr="005C6CFD">
        <w:rPr>
          <w:rFonts w:ascii="Times New Roman" w:hAnsi="Times New Roman" w:cs="Times New Roman"/>
          <w:lang w:val="pl"/>
        </w:rPr>
        <w:t>Rozwiązania te mają na celu zwiększenie dostępności informacyjnej serwisu oraz poprawę komfortu korzystania z niego przez użytkowników o zróżnicowanych potrzebach.</w:t>
      </w:r>
    </w:p>
    <w:p w14:paraId="19527083" w14:textId="77777777" w:rsidR="005C6CFD" w:rsidRDefault="005C6CFD" w:rsidP="005C6CFD">
      <w:pPr>
        <w:spacing w:before="100" w:beforeAutospacing="1" w:after="100" w:afterAutospacing="1"/>
        <w:ind w:firstLine="360"/>
        <w:contextualSpacing/>
        <w:rPr>
          <w:rFonts w:ascii="Times New Roman" w:hAnsi="Times New Roman" w:cs="Times New Roman"/>
          <w:b/>
          <w:bCs/>
          <w:lang w:val="pl"/>
        </w:rPr>
      </w:pPr>
    </w:p>
    <w:p w14:paraId="600702FD" w14:textId="7A2284ED" w:rsidR="005C6CFD" w:rsidRPr="005C6CFD" w:rsidRDefault="005C6CFD" w:rsidP="005C6CFD">
      <w:pPr>
        <w:spacing w:before="100" w:beforeAutospacing="1" w:after="100" w:afterAutospacing="1"/>
        <w:ind w:firstLine="360"/>
        <w:contextualSpacing/>
        <w:rPr>
          <w:rFonts w:ascii="Times New Roman" w:hAnsi="Times New Roman" w:cs="Times New Roman"/>
          <w:b/>
          <w:bCs/>
          <w:lang w:val="pl"/>
        </w:rPr>
      </w:pPr>
      <w:r w:rsidRPr="005C6CFD">
        <w:rPr>
          <w:rFonts w:ascii="Times New Roman" w:hAnsi="Times New Roman" w:cs="Times New Roman"/>
          <w:b/>
          <w:bCs/>
          <w:lang w:val="pl"/>
        </w:rPr>
        <w:t>4. Zakres funkcjonalności</w:t>
      </w:r>
    </w:p>
    <w:p w14:paraId="080A997A" w14:textId="77777777" w:rsidR="005C6CFD" w:rsidRPr="005C6CFD" w:rsidRDefault="005C6CFD" w:rsidP="005C6CFD">
      <w:pPr>
        <w:spacing w:before="100" w:beforeAutospacing="1" w:after="100" w:afterAutospacing="1"/>
        <w:ind w:firstLine="360"/>
        <w:contextualSpacing/>
        <w:rPr>
          <w:rFonts w:ascii="Times New Roman" w:hAnsi="Times New Roman" w:cs="Times New Roman"/>
          <w:lang w:val="pl"/>
        </w:rPr>
      </w:pPr>
      <w:r w:rsidRPr="005C6CFD">
        <w:rPr>
          <w:rFonts w:ascii="Times New Roman" w:hAnsi="Times New Roman" w:cs="Times New Roman"/>
          <w:lang w:val="pl"/>
        </w:rPr>
        <w:t>Serwis powinien umożliwiać zastosowanie rozwiązań wspierających użytkowników w przyswajaniu treści oraz realizacji kluczowych procesów informacyjnych poprzez ograniczenie obciążenia poznawczego (</w:t>
      </w:r>
      <w:proofErr w:type="spellStart"/>
      <w:r w:rsidRPr="005C6CFD">
        <w:rPr>
          <w:rFonts w:ascii="Times New Roman" w:hAnsi="Times New Roman" w:cs="Times New Roman"/>
          <w:lang w:val="pl"/>
        </w:rPr>
        <w:t>cognitive</w:t>
      </w:r>
      <w:proofErr w:type="spellEnd"/>
      <w:r w:rsidRPr="005C6CFD">
        <w:rPr>
          <w:rFonts w:ascii="Times New Roman" w:hAnsi="Times New Roman" w:cs="Times New Roman"/>
          <w:lang w:val="pl"/>
        </w:rPr>
        <w:t xml:space="preserve"> </w:t>
      </w:r>
      <w:proofErr w:type="spellStart"/>
      <w:r w:rsidRPr="005C6CFD">
        <w:rPr>
          <w:rFonts w:ascii="Times New Roman" w:hAnsi="Times New Roman" w:cs="Times New Roman"/>
          <w:lang w:val="pl"/>
        </w:rPr>
        <w:t>load</w:t>
      </w:r>
      <w:proofErr w:type="spellEnd"/>
      <w:r w:rsidRPr="005C6CFD">
        <w:rPr>
          <w:rFonts w:ascii="Times New Roman" w:hAnsi="Times New Roman" w:cs="Times New Roman"/>
          <w:lang w:val="pl"/>
        </w:rPr>
        <w:t>).</w:t>
      </w:r>
    </w:p>
    <w:p w14:paraId="19AE9093" w14:textId="77777777" w:rsidR="005C6CFD" w:rsidRPr="005C6CFD" w:rsidRDefault="005C6CFD" w:rsidP="005C6CFD">
      <w:pPr>
        <w:spacing w:before="100" w:beforeAutospacing="1" w:after="100" w:afterAutospacing="1"/>
        <w:ind w:firstLine="360"/>
        <w:contextualSpacing/>
        <w:rPr>
          <w:rFonts w:ascii="Times New Roman" w:hAnsi="Times New Roman" w:cs="Times New Roman"/>
          <w:lang w:val="pl"/>
        </w:rPr>
      </w:pPr>
      <w:r w:rsidRPr="005C6CFD">
        <w:rPr>
          <w:rFonts w:ascii="Times New Roman" w:hAnsi="Times New Roman" w:cs="Times New Roman"/>
          <w:lang w:val="pl"/>
        </w:rPr>
        <w:t>Narzędzia wspierające dostępność poznawczą, w szczególności system powinien umożliwiać wdrażanie narzędzi pozwalających na:</w:t>
      </w:r>
    </w:p>
    <w:p w14:paraId="58ED142B" w14:textId="77777777" w:rsidR="005C6CFD" w:rsidRPr="005C6CFD" w:rsidRDefault="005C6CFD" w:rsidP="005C6CFD">
      <w:pPr>
        <w:numPr>
          <w:ilvl w:val="0"/>
          <w:numId w:val="12"/>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dynamiczne dostosowanie sposobu prezentacji treści do potrzeb użytkownika,</w:t>
      </w:r>
    </w:p>
    <w:p w14:paraId="1A2B9B60" w14:textId="77777777" w:rsidR="005C6CFD" w:rsidRPr="005C6CFD" w:rsidRDefault="005C6CFD" w:rsidP="005C6CFD">
      <w:pPr>
        <w:numPr>
          <w:ilvl w:val="0"/>
          <w:numId w:val="12"/>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prezentowanie skróconych podsumowań treści oraz wyróżnianie najważniejszych informacji,</w:t>
      </w:r>
    </w:p>
    <w:p w14:paraId="15F47EFB" w14:textId="77777777" w:rsidR="005C6CFD" w:rsidRPr="005C6CFD" w:rsidRDefault="005C6CFD" w:rsidP="005C6CFD">
      <w:pPr>
        <w:numPr>
          <w:ilvl w:val="0"/>
          <w:numId w:val="12"/>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wspieranie użytkownika w orientacji w strukturze serwisu oraz w realizacji podstawowych procesów informacyjnych,</w:t>
      </w:r>
    </w:p>
    <w:p w14:paraId="5FB81323" w14:textId="77777777" w:rsidR="005C6CFD" w:rsidRPr="005C6CFD" w:rsidRDefault="005C6CFD" w:rsidP="005C6CFD">
      <w:pPr>
        <w:numPr>
          <w:ilvl w:val="0"/>
          <w:numId w:val="12"/>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prezentowanie treści w uporządkowanej formie ułatwiającej zrozumienie informacji i kolejności działań.</w:t>
      </w:r>
    </w:p>
    <w:p w14:paraId="33C30925" w14:textId="77777777" w:rsidR="005C6CFD" w:rsidRPr="005C6CFD" w:rsidRDefault="005C6CFD" w:rsidP="005C6CFD">
      <w:pPr>
        <w:spacing w:before="100" w:beforeAutospacing="1" w:after="100" w:afterAutospacing="1"/>
        <w:ind w:firstLine="360"/>
        <w:contextualSpacing/>
        <w:rPr>
          <w:rFonts w:ascii="Times New Roman" w:hAnsi="Times New Roman" w:cs="Times New Roman"/>
          <w:lang w:val="pl"/>
        </w:rPr>
      </w:pPr>
      <w:r w:rsidRPr="005C6CFD">
        <w:rPr>
          <w:rFonts w:ascii="Times New Roman" w:hAnsi="Times New Roman" w:cs="Times New Roman"/>
          <w:lang w:val="pl"/>
        </w:rPr>
        <w:t xml:space="preserve">Rozwiązania te powinny wspierać czytelność komunikacji serwisu oraz ułatwiać korzystanie z niego osobom o zróżnicowanych możliwościach poznawczych, w tym osobom </w:t>
      </w:r>
      <w:proofErr w:type="spellStart"/>
      <w:r w:rsidRPr="005C6CFD">
        <w:rPr>
          <w:rFonts w:ascii="Times New Roman" w:hAnsi="Times New Roman" w:cs="Times New Roman"/>
          <w:lang w:val="pl"/>
        </w:rPr>
        <w:t>neuroróżnorodnym</w:t>
      </w:r>
      <w:proofErr w:type="spellEnd"/>
      <w:r w:rsidRPr="005C6CFD">
        <w:rPr>
          <w:rFonts w:ascii="Times New Roman" w:hAnsi="Times New Roman" w:cs="Times New Roman"/>
          <w:lang w:val="pl"/>
        </w:rPr>
        <w:t xml:space="preserve">, </w:t>
      </w:r>
      <w:r w:rsidRPr="005C6CFD">
        <w:rPr>
          <w:rFonts w:ascii="Times New Roman" w:hAnsi="Times New Roman" w:cs="Times New Roman"/>
          <w:lang w:val="pl"/>
        </w:rPr>
        <w:lastRenderedPageBreak/>
        <w:t>użytkownikom o ograniczonej kompetencji językowej oraz osobom korzystającym z technologii wspomagających.</w:t>
      </w:r>
    </w:p>
    <w:p w14:paraId="5C42ABB4" w14:textId="77777777" w:rsidR="005C6CFD" w:rsidRPr="005C6CFD" w:rsidRDefault="005C6CFD" w:rsidP="005C6CFD">
      <w:pPr>
        <w:spacing w:before="100" w:beforeAutospacing="1" w:after="100" w:afterAutospacing="1"/>
        <w:ind w:firstLine="360"/>
        <w:contextualSpacing/>
        <w:rPr>
          <w:rFonts w:ascii="Times New Roman" w:hAnsi="Times New Roman" w:cs="Times New Roman"/>
          <w:lang w:val="pl"/>
        </w:rPr>
      </w:pPr>
      <w:r w:rsidRPr="005C6CFD">
        <w:rPr>
          <w:rFonts w:ascii="Times New Roman" w:hAnsi="Times New Roman" w:cs="Times New Roman"/>
          <w:lang w:val="pl"/>
        </w:rPr>
        <w:t>System powinien być przygotowany do ewentualnego wdrożenia narzędzi umożliwiających automatyczne tworzenie podsumowań treści oraz wspierających prezentację informacji w formie ułatwiającej ich szybkie zrozumienie.</w:t>
      </w:r>
    </w:p>
    <w:p w14:paraId="04C1FB60" w14:textId="77777777" w:rsidR="005C6CFD" w:rsidRPr="005C6CFD" w:rsidRDefault="005C6CFD" w:rsidP="005C6CFD">
      <w:pPr>
        <w:spacing w:before="100" w:beforeAutospacing="1" w:after="100" w:afterAutospacing="1"/>
        <w:ind w:firstLine="360"/>
        <w:contextualSpacing/>
        <w:rPr>
          <w:rFonts w:ascii="Times New Roman" w:hAnsi="Times New Roman" w:cs="Times New Roman"/>
          <w:lang w:val="pl"/>
        </w:rPr>
      </w:pPr>
    </w:p>
    <w:p w14:paraId="20D54354" w14:textId="77777777" w:rsidR="005C6CFD" w:rsidRPr="005C6CFD" w:rsidRDefault="005C6CFD" w:rsidP="005C6CFD">
      <w:pPr>
        <w:numPr>
          <w:ilvl w:val="0"/>
          <w:numId w:val="19"/>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Przeniesienie treści ze starej strony:</w:t>
      </w:r>
    </w:p>
    <w:p w14:paraId="3084C2DC" w14:textId="77777777" w:rsidR="005C6CFD" w:rsidRPr="005C6CFD" w:rsidRDefault="005C6CFD" w:rsidP="005C6CFD">
      <w:pPr>
        <w:numPr>
          <w:ilvl w:val="1"/>
          <w:numId w:val="19"/>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Wszystkie aktualnie dostępne informacje i formularze na stronie https://usmbm.edu.pl/ muszą zostać przeniesione i odpowiednio zorganizowane w nowym serwisie.</w:t>
      </w:r>
    </w:p>
    <w:p w14:paraId="7034477D" w14:textId="77777777" w:rsidR="005C6CFD" w:rsidRPr="005C6CFD" w:rsidRDefault="005C6CFD" w:rsidP="005C6CFD">
      <w:pPr>
        <w:numPr>
          <w:ilvl w:val="0"/>
          <w:numId w:val="19"/>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Nowy układ treści powinien być bardziej intuicyjny, z naciskiem na UX/UI.</w:t>
      </w:r>
    </w:p>
    <w:p w14:paraId="20A770E3" w14:textId="77777777" w:rsidR="005C6CFD" w:rsidRPr="005C6CFD" w:rsidRDefault="005C6CFD" w:rsidP="005C6CFD">
      <w:pPr>
        <w:numPr>
          <w:ilvl w:val="0"/>
          <w:numId w:val="19"/>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Formularz kontaktowy (z zabezpieczeniem CAPTCHA).</w:t>
      </w:r>
    </w:p>
    <w:p w14:paraId="52A26C49" w14:textId="77777777" w:rsidR="005C6CFD" w:rsidRPr="005C6CFD" w:rsidRDefault="005C6CFD" w:rsidP="005C6CFD">
      <w:pPr>
        <w:numPr>
          <w:ilvl w:val="0"/>
          <w:numId w:val="19"/>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Asysta AI umożliwiająca komunikację tekstową i głosową użytkownika.</w:t>
      </w:r>
    </w:p>
    <w:p w14:paraId="3C2112B9" w14:textId="77777777" w:rsidR="005C6CFD" w:rsidRPr="005C6CFD" w:rsidRDefault="005C6CFD" w:rsidP="005C6CFD">
      <w:pPr>
        <w:numPr>
          <w:ilvl w:val="0"/>
          <w:numId w:val="19"/>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Asysta AI wspierająca procesy poznawcze użytkownika pod kątem zawartości merytorycznej strony i oferty dydaktycznej.</w:t>
      </w:r>
    </w:p>
    <w:p w14:paraId="5BD813C1" w14:textId="77777777" w:rsidR="005C6CFD" w:rsidRPr="005C6CFD" w:rsidRDefault="005C6CFD" w:rsidP="005C6CFD">
      <w:pPr>
        <w:numPr>
          <w:ilvl w:val="0"/>
          <w:numId w:val="19"/>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Asysta AI z dostępem 24/7 wspierająca naturalną komunikację człowieka z maszyną.</w:t>
      </w:r>
    </w:p>
    <w:p w14:paraId="0B7AB712" w14:textId="77777777" w:rsidR="005C6CFD" w:rsidRPr="005C6CFD" w:rsidRDefault="005C6CFD" w:rsidP="005C6CFD">
      <w:pPr>
        <w:numPr>
          <w:ilvl w:val="0"/>
          <w:numId w:val="19"/>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 xml:space="preserve">Asysta AI odpowiadająca na potrzeby </w:t>
      </w:r>
      <w:proofErr w:type="spellStart"/>
      <w:r w:rsidRPr="005C6CFD">
        <w:rPr>
          <w:rFonts w:ascii="Times New Roman" w:hAnsi="Times New Roman" w:cs="Times New Roman"/>
          <w:lang w:val="pl"/>
        </w:rPr>
        <w:t>Mental</w:t>
      </w:r>
      <w:proofErr w:type="spellEnd"/>
      <w:r w:rsidRPr="005C6CFD">
        <w:rPr>
          <w:rFonts w:ascii="Times New Roman" w:hAnsi="Times New Roman" w:cs="Times New Roman"/>
          <w:lang w:val="pl"/>
        </w:rPr>
        <w:t xml:space="preserve"> </w:t>
      </w:r>
      <w:proofErr w:type="spellStart"/>
      <w:r w:rsidRPr="005C6CFD">
        <w:rPr>
          <w:rFonts w:ascii="Times New Roman" w:hAnsi="Times New Roman" w:cs="Times New Roman"/>
          <w:lang w:val="pl"/>
        </w:rPr>
        <w:t>Disability</w:t>
      </w:r>
      <w:proofErr w:type="spellEnd"/>
      <w:r w:rsidRPr="005C6CFD">
        <w:rPr>
          <w:rFonts w:ascii="Times New Roman" w:hAnsi="Times New Roman" w:cs="Times New Roman"/>
          <w:lang w:val="pl"/>
        </w:rPr>
        <w:t xml:space="preserve"> użytkownika.</w:t>
      </w:r>
    </w:p>
    <w:p w14:paraId="7DCDECDA" w14:textId="77777777" w:rsidR="005C6CFD" w:rsidRPr="005C6CFD" w:rsidRDefault="005C6CFD" w:rsidP="005C6CFD">
      <w:pPr>
        <w:numPr>
          <w:ilvl w:val="0"/>
          <w:numId w:val="19"/>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Asysta AI wykonująca dla użytkownika przekierowania do odpowiednich części serwisu</w:t>
      </w:r>
    </w:p>
    <w:p w14:paraId="600453B1" w14:textId="77777777" w:rsidR="005C6CFD" w:rsidRPr="005C6CFD" w:rsidRDefault="005C6CFD" w:rsidP="005C6CFD">
      <w:pPr>
        <w:numPr>
          <w:ilvl w:val="0"/>
          <w:numId w:val="19"/>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Formularz rekrutacyjny</w:t>
      </w:r>
    </w:p>
    <w:p w14:paraId="210B87BE" w14:textId="77777777" w:rsidR="005C6CFD" w:rsidRPr="005C6CFD" w:rsidRDefault="005C6CFD" w:rsidP="005C6CFD">
      <w:pPr>
        <w:numPr>
          <w:ilvl w:val="0"/>
          <w:numId w:val="19"/>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 xml:space="preserve">Pełna kontrola dostępu (np. kod dostępu, </w:t>
      </w:r>
      <w:proofErr w:type="spellStart"/>
      <w:r w:rsidRPr="005C6CFD">
        <w:rPr>
          <w:rFonts w:ascii="Times New Roman" w:hAnsi="Times New Roman" w:cs="Times New Roman"/>
          <w:lang w:val="pl"/>
        </w:rPr>
        <w:t>token</w:t>
      </w:r>
      <w:proofErr w:type="spellEnd"/>
      <w:r w:rsidRPr="005C6CFD">
        <w:rPr>
          <w:rFonts w:ascii="Times New Roman" w:hAnsi="Times New Roman" w:cs="Times New Roman"/>
          <w:lang w:val="pl"/>
        </w:rPr>
        <w:t xml:space="preserve"> lub system logowania). Po wypełnieniu danych osobowych, dane automatycznie uzupełniają szablon umowy. Szablon umowy zapisuje się jako edytowalny plik PDF z wprowadzonymi danymi. Plik PDF trafia automatycznie do wskazanego repozytorium (np. folder zabezpieczony na serwerze). Dane osobowe są przechowywane zgodnie z RODO. Możliwość edycji i pobrania formularza przez administratora.</w:t>
      </w:r>
    </w:p>
    <w:p w14:paraId="526340B7" w14:textId="77777777" w:rsidR="005C6CFD" w:rsidRPr="005C6CFD" w:rsidRDefault="005C6CFD" w:rsidP="005C6CFD">
      <w:pPr>
        <w:spacing w:before="100" w:beforeAutospacing="1" w:after="100" w:afterAutospacing="1"/>
        <w:ind w:firstLine="360"/>
        <w:contextualSpacing/>
        <w:rPr>
          <w:rFonts w:ascii="Times New Roman" w:hAnsi="Times New Roman" w:cs="Times New Roman"/>
          <w:b/>
          <w:bCs/>
          <w:lang w:val="pl"/>
        </w:rPr>
      </w:pPr>
      <w:r w:rsidRPr="005C6CFD">
        <w:rPr>
          <w:rFonts w:ascii="Times New Roman" w:hAnsi="Times New Roman" w:cs="Times New Roman"/>
          <w:b/>
          <w:bCs/>
          <w:lang w:val="pl"/>
        </w:rPr>
        <w:t xml:space="preserve"> </w:t>
      </w:r>
    </w:p>
    <w:p w14:paraId="44B68B44" w14:textId="77777777" w:rsidR="005C6CFD" w:rsidRPr="005C6CFD" w:rsidRDefault="005C6CFD" w:rsidP="005C6CFD">
      <w:pPr>
        <w:spacing w:before="100" w:beforeAutospacing="1" w:after="100" w:afterAutospacing="1"/>
        <w:ind w:firstLine="360"/>
        <w:contextualSpacing/>
        <w:rPr>
          <w:rFonts w:ascii="Times New Roman" w:hAnsi="Times New Roman" w:cs="Times New Roman"/>
          <w:b/>
          <w:bCs/>
          <w:lang w:val="pl"/>
        </w:rPr>
      </w:pPr>
      <w:r w:rsidRPr="005C6CFD">
        <w:rPr>
          <w:rFonts w:ascii="Times New Roman" w:hAnsi="Times New Roman" w:cs="Times New Roman"/>
          <w:b/>
          <w:bCs/>
          <w:lang w:val="pl"/>
        </w:rPr>
        <w:t>Dodatkowe funkcjonalności:</w:t>
      </w:r>
    </w:p>
    <w:p w14:paraId="2A0980ED" w14:textId="77777777" w:rsidR="005C6CFD" w:rsidRPr="005C6CFD" w:rsidRDefault="005C6CFD" w:rsidP="005C6CFD">
      <w:pPr>
        <w:spacing w:before="100" w:beforeAutospacing="1" w:after="100" w:afterAutospacing="1"/>
        <w:ind w:firstLine="360"/>
        <w:contextualSpacing/>
        <w:rPr>
          <w:rFonts w:ascii="Times New Roman" w:hAnsi="Times New Roman" w:cs="Times New Roman"/>
          <w:lang w:val="pl"/>
        </w:rPr>
      </w:pPr>
      <w:r w:rsidRPr="005C6CFD">
        <w:rPr>
          <w:rFonts w:ascii="Times New Roman" w:hAnsi="Times New Roman" w:cs="Times New Roman"/>
          <w:b/>
          <w:bCs/>
          <w:lang w:val="pl"/>
        </w:rPr>
        <w:t>●</w:t>
      </w:r>
      <w:r w:rsidRPr="005C6CFD">
        <w:rPr>
          <w:rFonts w:ascii="Times New Roman" w:hAnsi="Times New Roman" w:cs="Times New Roman"/>
          <w:b/>
          <w:bCs/>
          <w:lang w:val="pl"/>
        </w:rPr>
        <w:tab/>
      </w:r>
      <w:r w:rsidRPr="005C6CFD">
        <w:rPr>
          <w:rFonts w:ascii="Times New Roman" w:hAnsi="Times New Roman" w:cs="Times New Roman"/>
          <w:lang w:val="pl"/>
        </w:rPr>
        <w:t xml:space="preserve">Integracja z Google Analytics lub </w:t>
      </w:r>
      <w:proofErr w:type="spellStart"/>
      <w:r w:rsidRPr="005C6CFD">
        <w:rPr>
          <w:rFonts w:ascii="Times New Roman" w:hAnsi="Times New Roman" w:cs="Times New Roman"/>
          <w:lang w:val="pl"/>
        </w:rPr>
        <w:t>Matomo</w:t>
      </w:r>
      <w:proofErr w:type="spellEnd"/>
      <w:r w:rsidRPr="005C6CFD">
        <w:rPr>
          <w:rFonts w:ascii="Times New Roman" w:hAnsi="Times New Roman" w:cs="Times New Roman"/>
          <w:lang w:val="pl"/>
        </w:rPr>
        <w:t xml:space="preserve"> (opcjonalnie).</w:t>
      </w:r>
    </w:p>
    <w:p w14:paraId="49A3DA0A" w14:textId="77777777" w:rsidR="005C6CFD" w:rsidRPr="005C6CFD" w:rsidRDefault="005C6CFD" w:rsidP="005C6CFD">
      <w:pPr>
        <w:spacing w:before="100" w:beforeAutospacing="1" w:after="100" w:afterAutospacing="1"/>
        <w:ind w:firstLine="360"/>
        <w:contextualSpacing/>
        <w:rPr>
          <w:rFonts w:ascii="Times New Roman" w:hAnsi="Times New Roman" w:cs="Times New Roman"/>
          <w:lang w:val="pl"/>
        </w:rPr>
      </w:pPr>
      <w:r w:rsidRPr="005C6CFD">
        <w:rPr>
          <w:rFonts w:ascii="Times New Roman" w:hAnsi="Times New Roman" w:cs="Times New Roman"/>
          <w:lang w:val="pl"/>
        </w:rPr>
        <w:t>●</w:t>
      </w:r>
      <w:r w:rsidRPr="005C6CFD">
        <w:rPr>
          <w:rFonts w:ascii="Times New Roman" w:hAnsi="Times New Roman" w:cs="Times New Roman"/>
          <w:lang w:val="pl"/>
        </w:rPr>
        <w:tab/>
        <w:t xml:space="preserve">Integracja z Google </w:t>
      </w:r>
      <w:proofErr w:type="spellStart"/>
      <w:r w:rsidRPr="005C6CFD">
        <w:rPr>
          <w:rFonts w:ascii="Times New Roman" w:hAnsi="Times New Roman" w:cs="Times New Roman"/>
          <w:lang w:val="pl"/>
        </w:rPr>
        <w:t>Maps</w:t>
      </w:r>
      <w:proofErr w:type="spellEnd"/>
      <w:r w:rsidRPr="005C6CFD">
        <w:rPr>
          <w:rFonts w:ascii="Times New Roman" w:hAnsi="Times New Roman" w:cs="Times New Roman"/>
          <w:lang w:val="pl"/>
        </w:rPr>
        <w:t xml:space="preserve"> (lokalizacja szkoły).</w:t>
      </w:r>
    </w:p>
    <w:p w14:paraId="2DF09896" w14:textId="77777777" w:rsidR="005C6CFD" w:rsidRPr="005C6CFD" w:rsidRDefault="005C6CFD" w:rsidP="005C6CFD">
      <w:pPr>
        <w:spacing w:before="100" w:beforeAutospacing="1" w:after="100" w:afterAutospacing="1"/>
        <w:ind w:firstLine="360"/>
        <w:contextualSpacing/>
        <w:rPr>
          <w:rFonts w:ascii="Times New Roman" w:hAnsi="Times New Roman" w:cs="Times New Roman"/>
          <w:lang w:val="pl"/>
        </w:rPr>
      </w:pPr>
      <w:r w:rsidRPr="005C6CFD">
        <w:rPr>
          <w:rFonts w:ascii="Times New Roman" w:hAnsi="Times New Roman" w:cs="Times New Roman"/>
          <w:lang w:val="pl"/>
        </w:rPr>
        <w:t>●</w:t>
      </w:r>
      <w:r w:rsidRPr="005C6CFD">
        <w:rPr>
          <w:rFonts w:ascii="Times New Roman" w:hAnsi="Times New Roman" w:cs="Times New Roman"/>
          <w:lang w:val="pl"/>
        </w:rPr>
        <w:tab/>
        <w:t>Newsletter (opcjonalnie, z opcją zapisu i wypisu).</w:t>
      </w:r>
    </w:p>
    <w:p w14:paraId="021A7C00" w14:textId="77777777" w:rsidR="005C6CFD" w:rsidRPr="005C6CFD" w:rsidRDefault="005C6CFD" w:rsidP="005C6CFD">
      <w:pPr>
        <w:spacing w:before="100" w:beforeAutospacing="1" w:after="100" w:afterAutospacing="1"/>
        <w:ind w:firstLine="360"/>
        <w:contextualSpacing/>
        <w:rPr>
          <w:rFonts w:ascii="Times New Roman" w:hAnsi="Times New Roman" w:cs="Times New Roman"/>
          <w:lang w:val="pl"/>
        </w:rPr>
      </w:pPr>
      <w:r w:rsidRPr="005C6CFD">
        <w:rPr>
          <w:rFonts w:ascii="Times New Roman" w:hAnsi="Times New Roman" w:cs="Times New Roman"/>
          <w:lang w:val="pl"/>
        </w:rPr>
        <w:t>●</w:t>
      </w:r>
      <w:r w:rsidRPr="005C6CFD">
        <w:rPr>
          <w:rFonts w:ascii="Times New Roman" w:hAnsi="Times New Roman" w:cs="Times New Roman"/>
          <w:lang w:val="pl"/>
        </w:rPr>
        <w:tab/>
        <w:t>Strona powinna być wielojęzyczna lub gotowa do rozbudowy o taką funkcję.</w:t>
      </w:r>
    </w:p>
    <w:p w14:paraId="0ABC5074" w14:textId="7B80B6CC" w:rsidR="005C6CFD" w:rsidRPr="005C6CFD" w:rsidRDefault="005C6CFD" w:rsidP="005C6CFD">
      <w:pPr>
        <w:spacing w:before="100" w:beforeAutospacing="1" w:after="100" w:afterAutospacing="1"/>
        <w:contextualSpacing/>
        <w:rPr>
          <w:rFonts w:ascii="Times New Roman" w:hAnsi="Times New Roman" w:cs="Times New Roman"/>
          <w:lang w:val="pl"/>
        </w:rPr>
      </w:pPr>
    </w:p>
    <w:p w14:paraId="75672C0F" w14:textId="77777777" w:rsidR="005C6CFD" w:rsidRPr="005C6CFD" w:rsidRDefault="005C6CFD" w:rsidP="005C6CFD">
      <w:pPr>
        <w:spacing w:before="100" w:beforeAutospacing="1" w:after="100" w:afterAutospacing="1"/>
        <w:ind w:firstLine="360"/>
        <w:contextualSpacing/>
        <w:rPr>
          <w:rFonts w:ascii="Times New Roman" w:hAnsi="Times New Roman" w:cs="Times New Roman"/>
          <w:b/>
          <w:bCs/>
          <w:lang w:val="pl"/>
        </w:rPr>
      </w:pPr>
      <w:r w:rsidRPr="005C6CFD">
        <w:rPr>
          <w:rFonts w:ascii="Times New Roman" w:hAnsi="Times New Roman" w:cs="Times New Roman"/>
          <w:b/>
          <w:bCs/>
          <w:lang w:val="pl"/>
        </w:rPr>
        <w:t>5. Wymagania techniczne i serwerowe</w:t>
      </w:r>
    </w:p>
    <w:p w14:paraId="121224F4" w14:textId="77777777" w:rsidR="005C6CFD" w:rsidRPr="005C6CFD" w:rsidRDefault="005C6CFD" w:rsidP="005C6CFD">
      <w:pPr>
        <w:numPr>
          <w:ilvl w:val="0"/>
          <w:numId w:val="23"/>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 xml:space="preserve">Strona musi działać na istniejącym hostingu, jeżeli spełnia on minimalne wymagania techniczne </w:t>
      </w:r>
      <w:proofErr w:type="spellStart"/>
      <w:r w:rsidRPr="005C6CFD">
        <w:rPr>
          <w:rFonts w:ascii="Times New Roman" w:hAnsi="Times New Roman" w:cs="Times New Roman"/>
          <w:lang w:val="pl"/>
        </w:rPr>
        <w:t>WordPress</w:t>
      </w:r>
      <w:proofErr w:type="spellEnd"/>
      <w:r w:rsidRPr="005C6CFD">
        <w:rPr>
          <w:rFonts w:ascii="Times New Roman" w:hAnsi="Times New Roman" w:cs="Times New Roman"/>
          <w:lang w:val="pl"/>
        </w:rPr>
        <w:t xml:space="preserve"> (PHP 8.x, MySQL 5.7+ lub </w:t>
      </w:r>
      <w:proofErr w:type="spellStart"/>
      <w:r w:rsidRPr="005C6CFD">
        <w:rPr>
          <w:rFonts w:ascii="Times New Roman" w:hAnsi="Times New Roman" w:cs="Times New Roman"/>
          <w:lang w:val="pl"/>
        </w:rPr>
        <w:t>MariaDB</w:t>
      </w:r>
      <w:proofErr w:type="spellEnd"/>
      <w:r w:rsidRPr="005C6CFD">
        <w:rPr>
          <w:rFonts w:ascii="Times New Roman" w:hAnsi="Times New Roman" w:cs="Times New Roman"/>
          <w:lang w:val="pl"/>
        </w:rPr>
        <w:t xml:space="preserve"> 10.3+).</w:t>
      </w:r>
    </w:p>
    <w:p w14:paraId="5D204E86" w14:textId="77777777" w:rsidR="005C6CFD" w:rsidRPr="005C6CFD" w:rsidRDefault="005C6CFD" w:rsidP="005C6CFD">
      <w:pPr>
        <w:numPr>
          <w:ilvl w:val="0"/>
          <w:numId w:val="23"/>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W przypadku potrzeby rozbudowy hostingu, wykonawca zobowiązany jest do przedstawienia zaleceń technicznych.</w:t>
      </w:r>
    </w:p>
    <w:p w14:paraId="3B715920" w14:textId="77777777" w:rsidR="005C6CFD" w:rsidRPr="005C6CFD" w:rsidRDefault="005C6CFD" w:rsidP="005C6CFD">
      <w:pPr>
        <w:numPr>
          <w:ilvl w:val="0"/>
          <w:numId w:val="23"/>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 xml:space="preserve">Panel administracyjny </w:t>
      </w:r>
      <w:proofErr w:type="spellStart"/>
      <w:r w:rsidRPr="005C6CFD">
        <w:rPr>
          <w:rFonts w:ascii="Times New Roman" w:hAnsi="Times New Roman" w:cs="Times New Roman"/>
          <w:lang w:val="pl"/>
        </w:rPr>
        <w:t>WordPressa</w:t>
      </w:r>
      <w:proofErr w:type="spellEnd"/>
      <w:r w:rsidRPr="005C6CFD">
        <w:rPr>
          <w:rFonts w:ascii="Times New Roman" w:hAnsi="Times New Roman" w:cs="Times New Roman"/>
          <w:lang w:val="pl"/>
        </w:rPr>
        <w:t xml:space="preserve"> musi być odpowiednio uporządkowany i przystosowany do pracy przez osoby nietechniczne (uproszczona edycja treści, menu, aktualności itp.).</w:t>
      </w:r>
    </w:p>
    <w:p w14:paraId="0674F06D" w14:textId="77777777" w:rsidR="005C6CFD" w:rsidRPr="005C6CFD" w:rsidRDefault="005C6CFD" w:rsidP="005C6CFD">
      <w:pPr>
        <w:numPr>
          <w:ilvl w:val="0"/>
          <w:numId w:val="23"/>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Wymagania dotyczące nowej wersji strony – SEO.</w:t>
      </w:r>
    </w:p>
    <w:p w14:paraId="4F384A3B" w14:textId="77777777" w:rsidR="005C6CFD" w:rsidRPr="005C6CFD" w:rsidRDefault="005C6CFD" w:rsidP="005C6CFD">
      <w:pPr>
        <w:numPr>
          <w:ilvl w:val="0"/>
          <w:numId w:val="23"/>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Aby zapewnić ciągłość i skuteczność działań SEO, nowa wersja strony internetowej musi spełniać następujące warunki:</w:t>
      </w:r>
    </w:p>
    <w:p w14:paraId="3D84A1F6" w14:textId="77777777" w:rsidR="005C6CFD" w:rsidRPr="005C6CFD" w:rsidRDefault="005C6CFD" w:rsidP="005C6CFD">
      <w:pPr>
        <w:numPr>
          <w:ilvl w:val="0"/>
          <w:numId w:val="23"/>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Zachowanie struktury URL: Nowa strona musi odzwierciedlać aktualną strukturę adresów URL. Wszystkie dotychczasowe adresy powinny pozostać bez zmian, o ile to możliwe.</w:t>
      </w:r>
    </w:p>
    <w:p w14:paraId="24461CC1" w14:textId="77777777" w:rsidR="005C6CFD" w:rsidRPr="005C6CFD" w:rsidRDefault="005C6CFD" w:rsidP="005C6CFD">
      <w:pPr>
        <w:numPr>
          <w:ilvl w:val="0"/>
          <w:numId w:val="23"/>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lastRenderedPageBreak/>
        <w:t xml:space="preserve">Meta dane: Każda podstrona musi posiadać identyczne jak dotychczas meta tytuły (meta </w:t>
      </w:r>
      <w:proofErr w:type="spellStart"/>
      <w:r w:rsidRPr="005C6CFD">
        <w:rPr>
          <w:rFonts w:ascii="Times New Roman" w:hAnsi="Times New Roman" w:cs="Times New Roman"/>
          <w:lang w:val="pl"/>
        </w:rPr>
        <w:t>title</w:t>
      </w:r>
      <w:proofErr w:type="spellEnd"/>
      <w:r w:rsidRPr="005C6CFD">
        <w:rPr>
          <w:rFonts w:ascii="Times New Roman" w:hAnsi="Times New Roman" w:cs="Times New Roman"/>
          <w:lang w:val="pl"/>
        </w:rPr>
        <w:t xml:space="preserve">) oraz opisy (meta </w:t>
      </w:r>
      <w:proofErr w:type="spellStart"/>
      <w:r w:rsidRPr="005C6CFD">
        <w:rPr>
          <w:rFonts w:ascii="Times New Roman" w:hAnsi="Times New Roman" w:cs="Times New Roman"/>
          <w:lang w:val="pl"/>
        </w:rPr>
        <w:t>description</w:t>
      </w:r>
      <w:proofErr w:type="spellEnd"/>
      <w:r w:rsidRPr="005C6CFD">
        <w:rPr>
          <w:rFonts w:ascii="Times New Roman" w:hAnsi="Times New Roman" w:cs="Times New Roman"/>
          <w:lang w:val="pl"/>
        </w:rPr>
        <w:t>). Należy zadbać o ich pełne przeniesienie i prawidłowe umieszczenie w kodzie strony.</w:t>
      </w:r>
    </w:p>
    <w:p w14:paraId="30C9EF68" w14:textId="77777777" w:rsidR="005C6CFD" w:rsidRPr="005C6CFD" w:rsidRDefault="005C6CFD" w:rsidP="005C6CFD">
      <w:pPr>
        <w:numPr>
          <w:ilvl w:val="0"/>
          <w:numId w:val="23"/>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Treści i nagłówki: Wszystkie istniejące treści oraz nagłówki (H1, H2 itd.) muszą zostać zachowane w nowej wersji strony. Ich struktura i zawartość powinny być odwzorowane 1:1, bez zmian redakcyjnych.</w:t>
      </w:r>
    </w:p>
    <w:p w14:paraId="4DF233B6" w14:textId="77777777" w:rsidR="005C6CFD" w:rsidRPr="005C6CFD" w:rsidRDefault="005C6CFD" w:rsidP="005C6CFD">
      <w:pPr>
        <w:numPr>
          <w:ilvl w:val="0"/>
          <w:numId w:val="23"/>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Współpraca w procesie tworzenia: Kluczowe jest zapewnienie możliwości współpracy na etapie tworzenia nowej wersji strony, tak aby można było na bieżąco konsultować decyzje mające wpływ na SEO (np. zmiany w strukturze, zawartości, nazwach plików, itp.).</w:t>
      </w:r>
    </w:p>
    <w:p w14:paraId="5FB6992B" w14:textId="77777777" w:rsidR="005C6CFD" w:rsidRPr="005C6CFD" w:rsidRDefault="005C6CFD" w:rsidP="005C6CFD">
      <w:pPr>
        <w:spacing w:before="100" w:beforeAutospacing="1" w:after="100" w:afterAutospacing="1"/>
        <w:ind w:firstLine="360"/>
        <w:contextualSpacing/>
        <w:rPr>
          <w:rFonts w:ascii="Times New Roman" w:hAnsi="Times New Roman" w:cs="Times New Roman"/>
          <w:lang w:val="pl"/>
        </w:rPr>
      </w:pPr>
    </w:p>
    <w:p w14:paraId="7B1EEE78" w14:textId="77777777" w:rsidR="005C6CFD" w:rsidRPr="005C6CFD" w:rsidRDefault="005C6CFD" w:rsidP="005C6CFD">
      <w:pPr>
        <w:spacing w:before="100" w:beforeAutospacing="1" w:after="100" w:afterAutospacing="1"/>
        <w:ind w:firstLine="360"/>
        <w:contextualSpacing/>
        <w:rPr>
          <w:rFonts w:ascii="Times New Roman" w:hAnsi="Times New Roman" w:cs="Times New Roman"/>
          <w:b/>
          <w:bCs/>
          <w:lang w:val="pl"/>
        </w:rPr>
      </w:pPr>
      <w:r w:rsidRPr="005C6CFD">
        <w:rPr>
          <w:rFonts w:ascii="Times New Roman" w:hAnsi="Times New Roman" w:cs="Times New Roman"/>
          <w:b/>
          <w:bCs/>
          <w:lang w:val="pl"/>
        </w:rPr>
        <w:t>6. Wytyczne do realizacji przedmiotu zamówienia</w:t>
      </w:r>
    </w:p>
    <w:p w14:paraId="6CAF685A" w14:textId="77777777" w:rsidR="005C6CFD" w:rsidRPr="005C6CFD" w:rsidRDefault="005C6CFD" w:rsidP="005C6CFD">
      <w:pPr>
        <w:numPr>
          <w:ilvl w:val="0"/>
          <w:numId w:val="17"/>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 xml:space="preserve">Strona musi być wykonana w oparciu o platformę </w:t>
      </w:r>
      <w:proofErr w:type="spellStart"/>
      <w:r w:rsidRPr="005C6CFD">
        <w:rPr>
          <w:rFonts w:ascii="Times New Roman" w:hAnsi="Times New Roman" w:cs="Times New Roman"/>
          <w:lang w:val="pl"/>
        </w:rPr>
        <w:t>Wordpress</w:t>
      </w:r>
      <w:proofErr w:type="spellEnd"/>
      <w:r w:rsidRPr="005C6CFD">
        <w:rPr>
          <w:rFonts w:ascii="Times New Roman" w:hAnsi="Times New Roman" w:cs="Times New Roman"/>
          <w:lang w:val="pl"/>
        </w:rPr>
        <w:t xml:space="preserve"> w wersji najwyższej na dzień podpisania umowy.</w:t>
      </w:r>
    </w:p>
    <w:p w14:paraId="20434127" w14:textId="77777777" w:rsidR="005C6CFD" w:rsidRPr="005C6CFD" w:rsidRDefault="005C6CFD" w:rsidP="005C6CFD">
      <w:pPr>
        <w:numPr>
          <w:ilvl w:val="0"/>
          <w:numId w:val="17"/>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Strona musi być wykonana zgodnie ze standardami HTML5 i CSS3, W3C, WCAG 2.0 i przejść weryfikację przy pomocy ogólnodostępnych narzędzi testujących.</w:t>
      </w:r>
    </w:p>
    <w:p w14:paraId="4F2743C4" w14:textId="77777777" w:rsidR="005C6CFD" w:rsidRPr="005C6CFD" w:rsidRDefault="005C6CFD" w:rsidP="005C6CFD">
      <w:pPr>
        <w:numPr>
          <w:ilvl w:val="0"/>
          <w:numId w:val="17"/>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Wymagany standard kodowania znaków to UTF-8;</w:t>
      </w:r>
    </w:p>
    <w:p w14:paraId="305FA4CC" w14:textId="77777777" w:rsidR="005C6CFD" w:rsidRPr="005C6CFD" w:rsidRDefault="005C6CFD" w:rsidP="005C6CFD">
      <w:pPr>
        <w:numPr>
          <w:ilvl w:val="0"/>
          <w:numId w:val="17"/>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Strona internetowa musi być poprawnie wyświetlana w głównych przeglądarkach internetowych:</w:t>
      </w:r>
    </w:p>
    <w:p w14:paraId="604203D8" w14:textId="77777777" w:rsidR="005C6CFD" w:rsidRPr="005C6CFD" w:rsidRDefault="005C6CFD" w:rsidP="005C6CFD">
      <w:pPr>
        <w:numPr>
          <w:ilvl w:val="1"/>
          <w:numId w:val="17"/>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Microsoft Internet Explorer (wersja aktualna i nowsze)</w:t>
      </w:r>
    </w:p>
    <w:p w14:paraId="5F9A5839" w14:textId="77777777" w:rsidR="005C6CFD" w:rsidRPr="005C6CFD" w:rsidRDefault="005C6CFD" w:rsidP="005C6CFD">
      <w:pPr>
        <w:numPr>
          <w:ilvl w:val="1"/>
          <w:numId w:val="17"/>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 xml:space="preserve">Mozilla </w:t>
      </w:r>
      <w:proofErr w:type="spellStart"/>
      <w:r w:rsidRPr="005C6CFD">
        <w:rPr>
          <w:rFonts w:ascii="Times New Roman" w:hAnsi="Times New Roman" w:cs="Times New Roman"/>
          <w:lang w:val="pl"/>
        </w:rPr>
        <w:t>Firefox</w:t>
      </w:r>
      <w:proofErr w:type="spellEnd"/>
      <w:r w:rsidRPr="005C6CFD">
        <w:rPr>
          <w:rFonts w:ascii="Times New Roman" w:hAnsi="Times New Roman" w:cs="Times New Roman"/>
          <w:lang w:val="pl"/>
        </w:rPr>
        <w:t xml:space="preserve"> (wersja aktualna i nowsze)</w:t>
      </w:r>
    </w:p>
    <w:p w14:paraId="3F376BFB" w14:textId="77777777" w:rsidR="005C6CFD" w:rsidRPr="005C6CFD" w:rsidRDefault="005C6CFD" w:rsidP="005C6CFD">
      <w:pPr>
        <w:numPr>
          <w:ilvl w:val="1"/>
          <w:numId w:val="17"/>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Opera (wersja aktualna i nowsze)</w:t>
      </w:r>
    </w:p>
    <w:p w14:paraId="4C365DE4" w14:textId="77777777" w:rsidR="005C6CFD" w:rsidRPr="005C6CFD" w:rsidRDefault="005C6CFD" w:rsidP="005C6CFD">
      <w:pPr>
        <w:numPr>
          <w:ilvl w:val="1"/>
          <w:numId w:val="17"/>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Google Chrome (wersja aktualna i nowsze)</w:t>
      </w:r>
    </w:p>
    <w:p w14:paraId="5CBCC845" w14:textId="77777777" w:rsidR="005C6CFD" w:rsidRPr="005C6CFD" w:rsidRDefault="005C6CFD" w:rsidP="005C6CFD">
      <w:pPr>
        <w:numPr>
          <w:ilvl w:val="1"/>
          <w:numId w:val="17"/>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Safari (wersja aktualna i nowsze)</w:t>
      </w:r>
    </w:p>
    <w:p w14:paraId="515BF41B" w14:textId="77777777" w:rsidR="005C6CFD" w:rsidRPr="005C6CFD" w:rsidRDefault="005C6CFD" w:rsidP="005C6CFD">
      <w:pPr>
        <w:numPr>
          <w:ilvl w:val="0"/>
          <w:numId w:val="17"/>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Strona musi być zbudowana w oparciu o technikę RWD (</w:t>
      </w:r>
      <w:proofErr w:type="spellStart"/>
      <w:r w:rsidRPr="005C6CFD">
        <w:rPr>
          <w:rFonts w:ascii="Times New Roman" w:hAnsi="Times New Roman" w:cs="Times New Roman"/>
          <w:lang w:val="pl"/>
        </w:rPr>
        <w:t>Responsive</w:t>
      </w:r>
      <w:proofErr w:type="spellEnd"/>
      <w:r w:rsidRPr="005C6CFD">
        <w:rPr>
          <w:rFonts w:ascii="Times New Roman" w:hAnsi="Times New Roman" w:cs="Times New Roman"/>
          <w:lang w:val="pl"/>
        </w:rPr>
        <w:t xml:space="preserve"> Web Design), tak aby wygląd i układ witryny dostosowywał się automatycznie do rozmiaru ekranu i musi być poprawnie wyświetlana w standardowych przeglądarkach urządzeń mobilnych:</w:t>
      </w:r>
    </w:p>
    <w:p w14:paraId="4FB07F02" w14:textId="77777777" w:rsidR="005C6CFD" w:rsidRPr="005C6CFD" w:rsidRDefault="005C6CFD" w:rsidP="005C6CFD">
      <w:pPr>
        <w:numPr>
          <w:ilvl w:val="1"/>
          <w:numId w:val="17"/>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Android (wersja aktualna i nowsze)</w:t>
      </w:r>
    </w:p>
    <w:p w14:paraId="41054957" w14:textId="77777777" w:rsidR="005C6CFD" w:rsidRPr="005C6CFD" w:rsidRDefault="005C6CFD" w:rsidP="005C6CFD">
      <w:pPr>
        <w:numPr>
          <w:ilvl w:val="1"/>
          <w:numId w:val="17"/>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iOS (wersja aktualna i nowsze)</w:t>
      </w:r>
    </w:p>
    <w:p w14:paraId="02DB71BD" w14:textId="77777777" w:rsidR="005C6CFD" w:rsidRPr="005C6CFD" w:rsidRDefault="005C6CFD" w:rsidP="005C6CFD">
      <w:pPr>
        <w:numPr>
          <w:ilvl w:val="1"/>
          <w:numId w:val="17"/>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Windows Phone (wersja aktualna i nowsze)</w:t>
      </w:r>
    </w:p>
    <w:p w14:paraId="37A71F0D" w14:textId="77777777" w:rsidR="005C6CFD" w:rsidRPr="005C6CFD" w:rsidRDefault="005C6CFD" w:rsidP="005C6CFD">
      <w:pPr>
        <w:numPr>
          <w:ilvl w:val="0"/>
          <w:numId w:val="17"/>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Strona internetowa musi być dostosowana do potrzeb osób słabo i niedowidzących poprzez możliwość ustawienia szablonu tzw. wysokiej kontrastowości oraz dostosowana do czytników ekranowych.</w:t>
      </w:r>
    </w:p>
    <w:p w14:paraId="215F02D4" w14:textId="77777777" w:rsidR="005C6CFD" w:rsidRPr="005C6CFD" w:rsidRDefault="005C6CFD" w:rsidP="005C6CFD">
      <w:pPr>
        <w:numPr>
          <w:ilvl w:val="0"/>
          <w:numId w:val="17"/>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Wykonawca i wdroży rozwiązanie automatycznego wykonania kopii zapasowych serwisu (wszystkich plików strony www oraz bazy danych)</w:t>
      </w:r>
    </w:p>
    <w:p w14:paraId="54FC45F9" w14:textId="77777777" w:rsidR="005C6CFD" w:rsidRPr="005C6CFD" w:rsidRDefault="005C6CFD" w:rsidP="005C6CFD">
      <w:pPr>
        <w:spacing w:before="100" w:beforeAutospacing="1" w:after="100" w:afterAutospacing="1"/>
        <w:ind w:firstLine="360"/>
        <w:contextualSpacing/>
        <w:rPr>
          <w:rFonts w:ascii="Times New Roman" w:hAnsi="Times New Roman" w:cs="Times New Roman"/>
          <w:b/>
          <w:bCs/>
          <w:lang w:val="pl"/>
        </w:rPr>
      </w:pPr>
    </w:p>
    <w:p w14:paraId="6D153BD1" w14:textId="2CF3FC56" w:rsidR="005C6CFD" w:rsidRPr="005C6CFD" w:rsidRDefault="005C6CFD" w:rsidP="005C6CFD">
      <w:pPr>
        <w:spacing w:before="100" w:beforeAutospacing="1" w:after="100" w:afterAutospacing="1"/>
        <w:ind w:firstLine="360"/>
        <w:contextualSpacing/>
        <w:rPr>
          <w:rFonts w:ascii="Times New Roman" w:hAnsi="Times New Roman" w:cs="Times New Roman"/>
          <w:b/>
          <w:bCs/>
          <w:lang w:val="pl"/>
        </w:rPr>
      </w:pPr>
      <w:r w:rsidRPr="005C6CFD">
        <w:rPr>
          <w:rFonts w:ascii="Times New Roman" w:hAnsi="Times New Roman" w:cs="Times New Roman"/>
          <w:b/>
          <w:bCs/>
          <w:lang w:val="pl"/>
        </w:rPr>
        <w:t>7. Przeniesienie na Zamawiającego majątkowych praw autorskich</w:t>
      </w:r>
      <w:r>
        <w:rPr>
          <w:rFonts w:ascii="Times New Roman" w:hAnsi="Times New Roman" w:cs="Times New Roman"/>
          <w:b/>
          <w:bCs/>
          <w:lang w:val="pl"/>
        </w:rPr>
        <w:t xml:space="preserve"> </w:t>
      </w:r>
      <w:r w:rsidRPr="005C6CFD">
        <w:rPr>
          <w:rFonts w:ascii="Times New Roman" w:hAnsi="Times New Roman" w:cs="Times New Roman"/>
          <w:b/>
          <w:bCs/>
          <w:lang w:val="pl"/>
        </w:rPr>
        <w:t>w zakresie:</w:t>
      </w:r>
    </w:p>
    <w:p w14:paraId="62A4C360" w14:textId="77777777" w:rsidR="005C6CFD" w:rsidRPr="005C6CFD" w:rsidRDefault="005C6CFD" w:rsidP="005C6CFD">
      <w:pPr>
        <w:numPr>
          <w:ilvl w:val="0"/>
          <w:numId w:val="14"/>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Dokumentacji, w tym dokumentacji technicznej i użytkowej;</w:t>
      </w:r>
    </w:p>
    <w:p w14:paraId="65E81CDA" w14:textId="77777777" w:rsidR="005C6CFD" w:rsidRPr="005C6CFD" w:rsidRDefault="005C6CFD" w:rsidP="005C6CFD">
      <w:pPr>
        <w:numPr>
          <w:ilvl w:val="0"/>
          <w:numId w:val="14"/>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Przygotowanie pełnej kopii plików strony www i bazy danych;</w:t>
      </w:r>
    </w:p>
    <w:p w14:paraId="14A7D561" w14:textId="77777777" w:rsidR="005C6CFD" w:rsidRPr="005C6CFD" w:rsidRDefault="005C6CFD" w:rsidP="005C6CFD">
      <w:pPr>
        <w:numPr>
          <w:ilvl w:val="0"/>
          <w:numId w:val="14"/>
        </w:numPr>
        <w:spacing w:before="100" w:beforeAutospacing="1" w:after="100" w:afterAutospacing="1"/>
        <w:contextualSpacing/>
        <w:rPr>
          <w:rFonts w:ascii="Times New Roman" w:hAnsi="Times New Roman" w:cs="Times New Roman"/>
          <w:lang w:val="pl"/>
        </w:rPr>
      </w:pPr>
      <w:r w:rsidRPr="005C6CFD">
        <w:rPr>
          <w:rFonts w:ascii="Times New Roman" w:hAnsi="Times New Roman" w:cs="Times New Roman"/>
          <w:lang w:val="pl"/>
        </w:rPr>
        <w:t>Przekazanie pełnej kontroli nad całością panelu administracyjnego, umożliwienie edycji każdego elementu witryny oraz kodów źródłowych do strony internetowej i CMS.</w:t>
      </w:r>
    </w:p>
    <w:p w14:paraId="6A4A671A" w14:textId="77777777" w:rsidR="00D828FF" w:rsidRDefault="00D828FF"/>
    <w:sectPr w:rsidR="00D828FF" w:rsidSect="00A56DCC">
      <w:headerReference w:type="default" r:id="rId9"/>
      <w:footerReference w:type="default" r:id="rId10"/>
      <w:pgSz w:w="11906" w:h="16838"/>
      <w:pgMar w:top="1417" w:right="1417" w:bottom="1417" w:left="1417" w:header="708"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9ADAB" w14:textId="77777777" w:rsidR="00810C89" w:rsidRDefault="00810C89" w:rsidP="00E943FF">
      <w:pPr>
        <w:spacing w:after="0" w:line="240" w:lineRule="auto"/>
      </w:pPr>
      <w:r>
        <w:separator/>
      </w:r>
    </w:p>
  </w:endnote>
  <w:endnote w:type="continuationSeparator" w:id="0">
    <w:p w14:paraId="24A54973" w14:textId="77777777" w:rsidR="00810C89" w:rsidRDefault="00810C89" w:rsidP="00E943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1AE99" w14:textId="77777777" w:rsidR="00BA2F5E" w:rsidRDefault="00BA2F5E" w:rsidP="003E5421">
    <w:pPr>
      <w:pStyle w:val="Stopka"/>
      <w:jc w:val="center"/>
    </w:pPr>
    <w:r>
      <w:rPr>
        <w:noProof/>
        <w:lang w:eastAsia="pl-PL"/>
      </w:rPr>
      <w:drawing>
        <wp:inline distT="0" distB="0" distL="0" distR="0" wp14:anchorId="3CB768A9" wp14:editId="6336E0DA">
          <wp:extent cx="5560060" cy="12065"/>
          <wp:effectExtent l="0" t="0" r="2540" b="698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60060" cy="12065"/>
                  </a:xfrm>
                  <a:prstGeom prst="rect">
                    <a:avLst/>
                  </a:prstGeom>
                  <a:noFill/>
                </pic:spPr>
              </pic:pic>
            </a:graphicData>
          </a:graphic>
        </wp:inline>
      </w:drawing>
    </w:r>
  </w:p>
  <w:p w14:paraId="37641C11" w14:textId="77777777" w:rsidR="00BA2F5E" w:rsidRDefault="00BA2F5E" w:rsidP="003E5421">
    <w:pPr>
      <w:pStyle w:val="Stopka"/>
      <w:jc w:val="center"/>
    </w:pPr>
  </w:p>
  <w:p w14:paraId="16959504" w14:textId="77777777" w:rsidR="003E5421" w:rsidRPr="003E5421" w:rsidRDefault="003E5421" w:rsidP="003E5421">
    <w:pPr>
      <w:pStyle w:val="Stopka"/>
      <w:jc w:val="center"/>
    </w:pPr>
    <w:r w:rsidRPr="003E5421">
      <w:t>Projekt „Uczelnia Społeczno-Medyczna bez barier II” nr FERS.03.01-IP.08-0122/24-00</w:t>
    </w:r>
  </w:p>
  <w:p w14:paraId="03826FF5" w14:textId="77777777" w:rsidR="003E5421" w:rsidRDefault="003E5421" w:rsidP="003E5421">
    <w:pPr>
      <w:pStyle w:val="Stopka"/>
      <w:jc w:val="center"/>
    </w:pPr>
    <w:r>
      <w:t>realizowany w ramach programu Fundusze Europejskie dla Rozwoju Społecznego 2021-2027 współfinansowanego ze środków Europejskiego Funduszu Społecznego Plus.</w:t>
    </w:r>
  </w:p>
  <w:p w14:paraId="3E0DB1A4" w14:textId="77777777" w:rsidR="00A56DCC" w:rsidRPr="0011763D" w:rsidRDefault="00A56DCC" w:rsidP="00E943FF">
    <w:pPr>
      <w:pStyle w:val="Stopka"/>
      <w:rPr>
        <w:rFonts w:cstheme="minorHAnsi"/>
        <w:b/>
        <w:bCs/>
        <w:i/>
        <w:color w:val="0F243E" w:themeColor="text2" w:themeShade="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3BAAA" w14:textId="77777777" w:rsidR="00810C89" w:rsidRDefault="00810C89" w:rsidP="00E943FF">
      <w:pPr>
        <w:spacing w:after="0" w:line="240" w:lineRule="auto"/>
      </w:pPr>
      <w:r>
        <w:separator/>
      </w:r>
    </w:p>
  </w:footnote>
  <w:footnote w:type="continuationSeparator" w:id="0">
    <w:p w14:paraId="3867A481" w14:textId="77777777" w:rsidR="00810C89" w:rsidRDefault="00810C89" w:rsidP="00E943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924EE" w14:textId="77777777" w:rsidR="0011763D" w:rsidRDefault="00952782">
    <w:pPr>
      <w:pStyle w:val="Nagwek"/>
    </w:pPr>
    <w:r>
      <w:rPr>
        <w:noProof/>
        <w:lang w:eastAsia="pl-PL"/>
      </w:rPr>
      <w:drawing>
        <wp:anchor distT="0" distB="0" distL="114300" distR="114300" simplePos="0" relativeHeight="251663360" behindDoc="0" locked="0" layoutInCell="1" allowOverlap="1" wp14:anchorId="2FC186F7" wp14:editId="2E6390D1">
          <wp:simplePos x="0" y="0"/>
          <wp:positionH relativeFrom="column">
            <wp:posOffset>-4445</wp:posOffset>
          </wp:positionH>
          <wp:positionV relativeFrom="paragraph">
            <wp:posOffset>-354330</wp:posOffset>
          </wp:positionV>
          <wp:extent cx="5762625" cy="790575"/>
          <wp:effectExtent l="0" t="0" r="0" b="0"/>
          <wp:wrapNone/>
          <wp:docPr id="1" name="Obraz 1" descr="C:\Users\joannan\AppData\Local\Temp\FERS_RP_UE_RG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oannan\AppData\Local\Temp\FERS_RP_UE_RGB-1.png"/>
                  <pic:cNvPicPr>
                    <a:picLocks noChangeAspect="1" noChangeArrowheads="1"/>
                  </pic:cNvPicPr>
                </pic:nvPicPr>
                <pic:blipFill>
                  <a:blip r:embed="rId1"/>
                  <a:srcRect/>
                  <a:stretch>
                    <a:fillRect/>
                  </a:stretch>
                </pic:blipFill>
                <pic:spPr bwMode="auto">
                  <a:xfrm>
                    <a:off x="0" y="0"/>
                    <a:ext cx="5762625" cy="7905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F7595"/>
    <w:multiLevelType w:val="multilevel"/>
    <w:tmpl w:val="2DDCCE8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69B2B23"/>
    <w:multiLevelType w:val="multilevel"/>
    <w:tmpl w:val="140C95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8526699"/>
    <w:multiLevelType w:val="multilevel"/>
    <w:tmpl w:val="A0DED80E"/>
    <w:lvl w:ilvl="0">
      <w:start w:val="1"/>
      <w:numFmt w:val="bullet"/>
      <w:lvlText w:val="●"/>
      <w:lvlJc w:val="left"/>
      <w:pPr>
        <w:ind w:left="720" w:hanging="360"/>
      </w:pPr>
      <w:rPr>
        <w:color w:val="FFFFFF"/>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A4769E9"/>
    <w:multiLevelType w:val="multilevel"/>
    <w:tmpl w:val="A7669252"/>
    <w:lvl w:ilvl="0">
      <w:start w:val="1"/>
      <w:numFmt w:val="bullet"/>
      <w:lvlText w:val="●"/>
      <w:lvlJc w:val="left"/>
      <w:pPr>
        <w:ind w:left="720" w:hanging="360"/>
      </w:pPr>
      <w:rPr>
        <w:color w:val="FFFFFF"/>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5533ADC"/>
    <w:multiLevelType w:val="multilevel"/>
    <w:tmpl w:val="7BB442EA"/>
    <w:lvl w:ilvl="0">
      <w:start w:val="1"/>
      <w:numFmt w:val="bullet"/>
      <w:lvlText w:val="●"/>
      <w:lvlJc w:val="left"/>
      <w:pPr>
        <w:ind w:left="720" w:hanging="360"/>
      </w:pPr>
      <w:rPr>
        <w:color w:val="FFFFFF"/>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5F57FA5"/>
    <w:multiLevelType w:val="multilevel"/>
    <w:tmpl w:val="87EAA398"/>
    <w:lvl w:ilvl="0">
      <w:start w:val="1"/>
      <w:numFmt w:val="bullet"/>
      <w:lvlText w:val="●"/>
      <w:lvlJc w:val="left"/>
      <w:pPr>
        <w:ind w:left="720" w:hanging="360"/>
      </w:pPr>
      <w:rPr>
        <w:color w:val="FFFFFF"/>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BBC2DA8"/>
    <w:multiLevelType w:val="multilevel"/>
    <w:tmpl w:val="7D5CC9BA"/>
    <w:lvl w:ilvl="0">
      <w:start w:val="1"/>
      <w:numFmt w:val="bullet"/>
      <w:lvlText w:val="●"/>
      <w:lvlJc w:val="left"/>
      <w:pPr>
        <w:ind w:left="720" w:hanging="360"/>
      </w:pPr>
      <w:rPr>
        <w:color w:val="FFFFFF"/>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0C131D3"/>
    <w:multiLevelType w:val="multilevel"/>
    <w:tmpl w:val="E4286496"/>
    <w:lvl w:ilvl="0">
      <w:start w:val="1"/>
      <w:numFmt w:val="lowerLetter"/>
      <w:lvlText w:val="%1."/>
      <w:lvlJc w:val="left"/>
      <w:pPr>
        <w:ind w:left="4754"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9C582C"/>
    <w:multiLevelType w:val="multilevel"/>
    <w:tmpl w:val="BC48C7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A3B483A"/>
    <w:multiLevelType w:val="hybridMultilevel"/>
    <w:tmpl w:val="543AA726"/>
    <w:lvl w:ilvl="0" w:tplc="34A041BC">
      <w:start w:val="1"/>
      <w:numFmt w:val="upperLetter"/>
      <w:lvlText w:val="%1."/>
      <w:lvlJc w:val="left"/>
      <w:pPr>
        <w:ind w:left="786" w:hanging="360"/>
      </w:pPr>
      <w:rPr>
        <w:color w:val="212121"/>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0" w15:restartNumberingAfterBreak="0">
    <w:nsid w:val="31BA6D53"/>
    <w:multiLevelType w:val="multilevel"/>
    <w:tmpl w:val="A90251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3B062754"/>
    <w:multiLevelType w:val="multilevel"/>
    <w:tmpl w:val="0C56B680"/>
    <w:lvl w:ilvl="0">
      <w:start w:val="3"/>
      <w:numFmt w:val="decimal"/>
      <w:lvlText w:val="%1."/>
      <w:lvlJc w:val="left"/>
      <w:pPr>
        <w:tabs>
          <w:tab w:val="num" w:pos="0"/>
        </w:tabs>
        <w:ind w:left="360" w:hanging="360"/>
      </w:pPr>
      <w:rPr>
        <w:color w:val="000000" w:themeColor="text1"/>
      </w:rPr>
    </w:lvl>
    <w:lvl w:ilvl="1">
      <w:start w:val="1"/>
      <w:numFmt w:val="decimal"/>
      <w:lvlText w:val="%1.%2."/>
      <w:lvlJc w:val="left"/>
      <w:pPr>
        <w:tabs>
          <w:tab w:val="num" w:pos="-568"/>
        </w:tabs>
        <w:ind w:left="1141"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3C0C4A92"/>
    <w:multiLevelType w:val="multilevel"/>
    <w:tmpl w:val="2BC48244"/>
    <w:lvl w:ilvl="0">
      <w:start w:val="1"/>
      <w:numFmt w:val="bullet"/>
      <w:lvlText w:val="●"/>
      <w:lvlJc w:val="left"/>
      <w:pPr>
        <w:ind w:left="720" w:hanging="360"/>
      </w:pPr>
      <w:rPr>
        <w:color w:val="FFFFFF"/>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3223855"/>
    <w:multiLevelType w:val="multilevel"/>
    <w:tmpl w:val="AE160C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5150344"/>
    <w:multiLevelType w:val="multilevel"/>
    <w:tmpl w:val="CB8AE1F4"/>
    <w:lvl w:ilvl="0">
      <w:start w:val="3"/>
      <w:numFmt w:val="decimal"/>
      <w:lvlText w:val="%1"/>
      <w:lvlJc w:val="left"/>
      <w:pPr>
        <w:ind w:left="360" w:hanging="360"/>
      </w:pPr>
      <w:rPr>
        <w:rFonts w:hint="default"/>
      </w:rPr>
    </w:lvl>
    <w:lvl w:ilvl="1">
      <w:start w:val="3"/>
      <w:numFmt w:val="decimal"/>
      <w:lvlText w:val="%1.%2"/>
      <w:lvlJc w:val="left"/>
      <w:pPr>
        <w:ind w:left="762" w:hanging="360"/>
      </w:pPr>
      <w:rPr>
        <w:rFonts w:hint="default"/>
      </w:rPr>
    </w:lvl>
    <w:lvl w:ilvl="2">
      <w:start w:val="1"/>
      <w:numFmt w:val="decimal"/>
      <w:lvlText w:val="%1.%2.%3"/>
      <w:lvlJc w:val="left"/>
      <w:pPr>
        <w:ind w:left="1524" w:hanging="720"/>
      </w:pPr>
      <w:rPr>
        <w:rFonts w:hint="default"/>
      </w:rPr>
    </w:lvl>
    <w:lvl w:ilvl="3">
      <w:start w:val="1"/>
      <w:numFmt w:val="decimal"/>
      <w:lvlText w:val="%1.%2.%3.%4"/>
      <w:lvlJc w:val="left"/>
      <w:pPr>
        <w:ind w:left="1926" w:hanging="720"/>
      </w:pPr>
      <w:rPr>
        <w:rFonts w:hint="default"/>
      </w:rPr>
    </w:lvl>
    <w:lvl w:ilvl="4">
      <w:start w:val="1"/>
      <w:numFmt w:val="decimal"/>
      <w:lvlText w:val="%1.%2.%3.%4.%5"/>
      <w:lvlJc w:val="left"/>
      <w:pPr>
        <w:ind w:left="2688" w:hanging="1080"/>
      </w:pPr>
      <w:rPr>
        <w:rFonts w:hint="default"/>
      </w:rPr>
    </w:lvl>
    <w:lvl w:ilvl="5">
      <w:start w:val="1"/>
      <w:numFmt w:val="decimal"/>
      <w:lvlText w:val="%1.%2.%3.%4.%5.%6"/>
      <w:lvlJc w:val="left"/>
      <w:pPr>
        <w:ind w:left="3090" w:hanging="1080"/>
      </w:pPr>
      <w:rPr>
        <w:rFonts w:hint="default"/>
      </w:rPr>
    </w:lvl>
    <w:lvl w:ilvl="6">
      <w:start w:val="1"/>
      <w:numFmt w:val="decimal"/>
      <w:lvlText w:val="%1.%2.%3.%4.%5.%6.%7"/>
      <w:lvlJc w:val="left"/>
      <w:pPr>
        <w:ind w:left="3852" w:hanging="1440"/>
      </w:pPr>
      <w:rPr>
        <w:rFonts w:hint="default"/>
      </w:rPr>
    </w:lvl>
    <w:lvl w:ilvl="7">
      <w:start w:val="1"/>
      <w:numFmt w:val="decimal"/>
      <w:lvlText w:val="%1.%2.%3.%4.%5.%6.%7.%8"/>
      <w:lvlJc w:val="left"/>
      <w:pPr>
        <w:ind w:left="4254" w:hanging="1440"/>
      </w:pPr>
      <w:rPr>
        <w:rFonts w:hint="default"/>
      </w:rPr>
    </w:lvl>
    <w:lvl w:ilvl="8">
      <w:start w:val="1"/>
      <w:numFmt w:val="decimal"/>
      <w:lvlText w:val="%1.%2.%3.%4.%5.%6.%7.%8.%9"/>
      <w:lvlJc w:val="left"/>
      <w:pPr>
        <w:ind w:left="4656" w:hanging="1440"/>
      </w:pPr>
      <w:rPr>
        <w:rFonts w:hint="default"/>
      </w:rPr>
    </w:lvl>
  </w:abstractNum>
  <w:abstractNum w:abstractNumId="15" w15:restartNumberingAfterBreak="0">
    <w:nsid w:val="46EA5553"/>
    <w:multiLevelType w:val="multilevel"/>
    <w:tmpl w:val="2A3ED392"/>
    <w:lvl w:ilvl="0">
      <w:start w:val="3"/>
      <w:numFmt w:val="decimal"/>
      <w:lvlText w:val="%1"/>
      <w:lvlJc w:val="left"/>
      <w:pPr>
        <w:ind w:left="360" w:hanging="360"/>
      </w:pPr>
      <w:rPr>
        <w:rFonts w:hint="default"/>
      </w:rPr>
    </w:lvl>
    <w:lvl w:ilvl="1">
      <w:start w:val="4"/>
      <w:numFmt w:val="decimal"/>
      <w:lvlText w:val="%1.%2"/>
      <w:lvlJc w:val="left"/>
      <w:pPr>
        <w:ind w:left="762" w:hanging="360"/>
      </w:pPr>
      <w:rPr>
        <w:rFonts w:hint="default"/>
      </w:rPr>
    </w:lvl>
    <w:lvl w:ilvl="2">
      <w:start w:val="1"/>
      <w:numFmt w:val="decimal"/>
      <w:lvlText w:val="%1.%2.%3"/>
      <w:lvlJc w:val="left"/>
      <w:pPr>
        <w:ind w:left="1524" w:hanging="720"/>
      </w:pPr>
      <w:rPr>
        <w:rFonts w:hint="default"/>
      </w:rPr>
    </w:lvl>
    <w:lvl w:ilvl="3">
      <w:start w:val="1"/>
      <w:numFmt w:val="decimal"/>
      <w:lvlText w:val="%1.%2.%3.%4"/>
      <w:lvlJc w:val="left"/>
      <w:pPr>
        <w:ind w:left="1926" w:hanging="720"/>
      </w:pPr>
      <w:rPr>
        <w:rFonts w:hint="default"/>
      </w:rPr>
    </w:lvl>
    <w:lvl w:ilvl="4">
      <w:start w:val="1"/>
      <w:numFmt w:val="decimal"/>
      <w:lvlText w:val="%1.%2.%3.%4.%5"/>
      <w:lvlJc w:val="left"/>
      <w:pPr>
        <w:ind w:left="2688" w:hanging="1080"/>
      </w:pPr>
      <w:rPr>
        <w:rFonts w:hint="default"/>
      </w:rPr>
    </w:lvl>
    <w:lvl w:ilvl="5">
      <w:start w:val="1"/>
      <w:numFmt w:val="decimal"/>
      <w:lvlText w:val="%1.%2.%3.%4.%5.%6"/>
      <w:lvlJc w:val="left"/>
      <w:pPr>
        <w:ind w:left="3090" w:hanging="1080"/>
      </w:pPr>
      <w:rPr>
        <w:rFonts w:hint="default"/>
      </w:rPr>
    </w:lvl>
    <w:lvl w:ilvl="6">
      <w:start w:val="1"/>
      <w:numFmt w:val="decimal"/>
      <w:lvlText w:val="%1.%2.%3.%4.%5.%6.%7"/>
      <w:lvlJc w:val="left"/>
      <w:pPr>
        <w:ind w:left="3852" w:hanging="1440"/>
      </w:pPr>
      <w:rPr>
        <w:rFonts w:hint="default"/>
      </w:rPr>
    </w:lvl>
    <w:lvl w:ilvl="7">
      <w:start w:val="1"/>
      <w:numFmt w:val="decimal"/>
      <w:lvlText w:val="%1.%2.%3.%4.%5.%6.%7.%8"/>
      <w:lvlJc w:val="left"/>
      <w:pPr>
        <w:ind w:left="4254" w:hanging="1440"/>
      </w:pPr>
      <w:rPr>
        <w:rFonts w:hint="default"/>
      </w:rPr>
    </w:lvl>
    <w:lvl w:ilvl="8">
      <w:start w:val="1"/>
      <w:numFmt w:val="decimal"/>
      <w:lvlText w:val="%1.%2.%3.%4.%5.%6.%7.%8.%9"/>
      <w:lvlJc w:val="left"/>
      <w:pPr>
        <w:ind w:left="4656" w:hanging="1440"/>
      </w:pPr>
      <w:rPr>
        <w:rFonts w:hint="default"/>
      </w:rPr>
    </w:lvl>
  </w:abstractNum>
  <w:abstractNum w:abstractNumId="16" w15:restartNumberingAfterBreak="0">
    <w:nsid w:val="4C0C36E1"/>
    <w:multiLevelType w:val="multilevel"/>
    <w:tmpl w:val="80EC5B5E"/>
    <w:lvl w:ilvl="0">
      <w:start w:val="1"/>
      <w:numFmt w:val="lowerLetter"/>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17" w15:restartNumberingAfterBreak="0">
    <w:nsid w:val="59891F24"/>
    <w:multiLevelType w:val="multilevel"/>
    <w:tmpl w:val="D8E6AC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FA75823"/>
    <w:multiLevelType w:val="multilevel"/>
    <w:tmpl w:val="196A3914"/>
    <w:lvl w:ilvl="0">
      <w:start w:val="1"/>
      <w:numFmt w:val="bullet"/>
      <w:lvlText w:val="●"/>
      <w:lvlJc w:val="left"/>
      <w:pPr>
        <w:ind w:left="720" w:hanging="360"/>
      </w:pPr>
      <w:rPr>
        <w:color w:val="FFFFFF"/>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69D6761C"/>
    <w:multiLevelType w:val="multilevel"/>
    <w:tmpl w:val="C95A26FE"/>
    <w:lvl w:ilvl="0">
      <w:start w:val="1"/>
      <w:numFmt w:val="decimal"/>
      <w:lvlText w:val="%1."/>
      <w:lvlJc w:val="left"/>
      <w:pPr>
        <w:tabs>
          <w:tab w:val="num" w:pos="0"/>
        </w:tabs>
        <w:ind w:left="762" w:hanging="360"/>
      </w:pPr>
    </w:lvl>
    <w:lvl w:ilvl="1">
      <w:start w:val="2"/>
      <w:numFmt w:val="decimal"/>
      <w:lvlText w:val="%1.%2"/>
      <w:lvlJc w:val="left"/>
      <w:pPr>
        <w:tabs>
          <w:tab w:val="num" w:pos="0"/>
        </w:tabs>
        <w:ind w:left="762" w:hanging="360"/>
      </w:pPr>
    </w:lvl>
    <w:lvl w:ilvl="2">
      <w:start w:val="1"/>
      <w:numFmt w:val="decimal"/>
      <w:lvlText w:val="%1.%2.%3"/>
      <w:lvlJc w:val="left"/>
      <w:pPr>
        <w:tabs>
          <w:tab w:val="num" w:pos="0"/>
        </w:tabs>
        <w:ind w:left="1122" w:hanging="720"/>
      </w:pPr>
    </w:lvl>
    <w:lvl w:ilvl="3">
      <w:start w:val="1"/>
      <w:numFmt w:val="decimal"/>
      <w:lvlText w:val="%1.%2.%3.%4"/>
      <w:lvlJc w:val="left"/>
      <w:pPr>
        <w:tabs>
          <w:tab w:val="num" w:pos="0"/>
        </w:tabs>
        <w:ind w:left="1482" w:hanging="1080"/>
      </w:pPr>
    </w:lvl>
    <w:lvl w:ilvl="4">
      <w:start w:val="1"/>
      <w:numFmt w:val="decimal"/>
      <w:lvlText w:val="%1.%2.%3.%4.%5"/>
      <w:lvlJc w:val="left"/>
      <w:pPr>
        <w:tabs>
          <w:tab w:val="num" w:pos="0"/>
        </w:tabs>
        <w:ind w:left="1482" w:hanging="1080"/>
      </w:pPr>
    </w:lvl>
    <w:lvl w:ilvl="5">
      <w:start w:val="1"/>
      <w:numFmt w:val="decimal"/>
      <w:lvlText w:val="%1.%2.%3.%4.%5.%6"/>
      <w:lvlJc w:val="left"/>
      <w:pPr>
        <w:tabs>
          <w:tab w:val="num" w:pos="0"/>
        </w:tabs>
        <w:ind w:left="1842" w:hanging="1440"/>
      </w:pPr>
    </w:lvl>
    <w:lvl w:ilvl="6">
      <w:start w:val="1"/>
      <w:numFmt w:val="decimal"/>
      <w:lvlText w:val="%1.%2.%3.%4.%5.%6.%7"/>
      <w:lvlJc w:val="left"/>
      <w:pPr>
        <w:tabs>
          <w:tab w:val="num" w:pos="0"/>
        </w:tabs>
        <w:ind w:left="1842" w:hanging="1440"/>
      </w:pPr>
    </w:lvl>
    <w:lvl w:ilvl="7">
      <w:start w:val="1"/>
      <w:numFmt w:val="decimal"/>
      <w:lvlText w:val="%1.%2.%3.%4.%5.%6.%7.%8"/>
      <w:lvlJc w:val="left"/>
      <w:pPr>
        <w:tabs>
          <w:tab w:val="num" w:pos="0"/>
        </w:tabs>
        <w:ind w:left="2202" w:hanging="1800"/>
      </w:pPr>
    </w:lvl>
    <w:lvl w:ilvl="8">
      <w:start w:val="1"/>
      <w:numFmt w:val="decimal"/>
      <w:lvlText w:val="%1.%2.%3.%4.%5.%6.%7.%8.%9"/>
      <w:lvlJc w:val="left"/>
      <w:pPr>
        <w:tabs>
          <w:tab w:val="num" w:pos="0"/>
        </w:tabs>
        <w:ind w:left="2202" w:hanging="1800"/>
      </w:pPr>
    </w:lvl>
  </w:abstractNum>
  <w:abstractNum w:abstractNumId="20" w15:restartNumberingAfterBreak="0">
    <w:nsid w:val="7192477E"/>
    <w:multiLevelType w:val="multilevel"/>
    <w:tmpl w:val="D7CC36CC"/>
    <w:lvl w:ilvl="0">
      <w:start w:val="1"/>
      <w:numFmt w:val="bullet"/>
      <w:lvlText w:val="●"/>
      <w:lvlJc w:val="left"/>
      <w:pPr>
        <w:ind w:left="720" w:hanging="360"/>
      </w:pPr>
      <w:rPr>
        <w:color w:val="FFFFFF"/>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752027B4"/>
    <w:multiLevelType w:val="multilevel"/>
    <w:tmpl w:val="CAA0181E"/>
    <w:lvl w:ilvl="0">
      <w:start w:val="1"/>
      <w:numFmt w:val="lowerLetter"/>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15:restartNumberingAfterBreak="0">
    <w:nsid w:val="7D656607"/>
    <w:multiLevelType w:val="multilevel"/>
    <w:tmpl w:val="CB62F9B4"/>
    <w:lvl w:ilvl="0">
      <w:start w:val="4"/>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num w:numId="1" w16cid:durableId="1703625330">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94263203">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23353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351681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199975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1030675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9202629">
    <w:abstractNumId w:val="19"/>
  </w:num>
  <w:num w:numId="8" w16cid:durableId="435754284">
    <w:abstractNumId w:val="22"/>
  </w:num>
  <w:num w:numId="9" w16cid:durableId="2074347387">
    <w:abstractNumId w:val="14"/>
  </w:num>
  <w:num w:numId="10" w16cid:durableId="1032532292">
    <w:abstractNumId w:val="15"/>
  </w:num>
  <w:num w:numId="11" w16cid:durableId="2119595263">
    <w:abstractNumId w:val="1"/>
  </w:num>
  <w:num w:numId="12" w16cid:durableId="226230934">
    <w:abstractNumId w:val="12"/>
  </w:num>
  <w:num w:numId="13" w16cid:durableId="118692879">
    <w:abstractNumId w:val="3"/>
  </w:num>
  <w:num w:numId="14" w16cid:durableId="272253080">
    <w:abstractNumId w:val="0"/>
  </w:num>
  <w:num w:numId="15" w16cid:durableId="1294557261">
    <w:abstractNumId w:val="5"/>
  </w:num>
  <w:num w:numId="16" w16cid:durableId="1457601885">
    <w:abstractNumId w:val="6"/>
  </w:num>
  <w:num w:numId="17" w16cid:durableId="837307303">
    <w:abstractNumId w:val="10"/>
  </w:num>
  <w:num w:numId="18" w16cid:durableId="647134170">
    <w:abstractNumId w:val="13"/>
  </w:num>
  <w:num w:numId="19" w16cid:durableId="85617481">
    <w:abstractNumId w:val="8"/>
  </w:num>
  <w:num w:numId="20" w16cid:durableId="1911033781">
    <w:abstractNumId w:val="18"/>
  </w:num>
  <w:num w:numId="21" w16cid:durableId="919557264">
    <w:abstractNumId w:val="4"/>
  </w:num>
  <w:num w:numId="22" w16cid:durableId="1901087286">
    <w:abstractNumId w:val="2"/>
  </w:num>
  <w:num w:numId="23" w16cid:durableId="1264652206">
    <w:abstractNumId w:val="17"/>
  </w:num>
  <w:num w:numId="24" w16cid:durableId="206224920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43FF"/>
    <w:rsid w:val="00092400"/>
    <w:rsid w:val="0011763D"/>
    <w:rsid w:val="00177A68"/>
    <w:rsid w:val="001B67DA"/>
    <w:rsid w:val="001D40A0"/>
    <w:rsid w:val="00263598"/>
    <w:rsid w:val="002C58FD"/>
    <w:rsid w:val="00324367"/>
    <w:rsid w:val="003E5421"/>
    <w:rsid w:val="004344A4"/>
    <w:rsid w:val="00582223"/>
    <w:rsid w:val="005C6CFD"/>
    <w:rsid w:val="006452CE"/>
    <w:rsid w:val="00810C89"/>
    <w:rsid w:val="008615A3"/>
    <w:rsid w:val="008A5E46"/>
    <w:rsid w:val="00952782"/>
    <w:rsid w:val="009D1CAF"/>
    <w:rsid w:val="009D5EE3"/>
    <w:rsid w:val="00A56DCC"/>
    <w:rsid w:val="00BA2F5E"/>
    <w:rsid w:val="00BD3C25"/>
    <w:rsid w:val="00D828FF"/>
    <w:rsid w:val="00D850F3"/>
    <w:rsid w:val="00E55F34"/>
    <w:rsid w:val="00E769CC"/>
    <w:rsid w:val="00E943FF"/>
    <w:rsid w:val="00EE032E"/>
    <w:rsid w:val="00F94E5B"/>
    <w:rsid w:val="00FF60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FBE2B9"/>
  <w15:docId w15:val="{6D662138-84A7-4DAB-AB77-83C48F8FC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828FF"/>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943F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943FF"/>
  </w:style>
  <w:style w:type="paragraph" w:styleId="Stopka">
    <w:name w:val="footer"/>
    <w:basedOn w:val="Normalny"/>
    <w:link w:val="StopkaZnak"/>
    <w:unhideWhenUsed/>
    <w:rsid w:val="00E943FF"/>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E943FF"/>
  </w:style>
  <w:style w:type="paragraph" w:styleId="Tekstdymka">
    <w:name w:val="Balloon Text"/>
    <w:basedOn w:val="Normalny"/>
    <w:link w:val="TekstdymkaZnak"/>
    <w:uiPriority w:val="99"/>
    <w:semiHidden/>
    <w:unhideWhenUsed/>
    <w:rsid w:val="0011763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1763D"/>
    <w:rPr>
      <w:rFonts w:ascii="Tahoma" w:hAnsi="Tahoma" w:cs="Tahoma"/>
      <w:sz w:val="16"/>
      <w:szCs w:val="16"/>
    </w:rPr>
  </w:style>
  <w:style w:type="character" w:styleId="Hipercze">
    <w:name w:val="Hyperlink"/>
    <w:basedOn w:val="Domylnaczcionkaakapitu"/>
    <w:uiPriority w:val="99"/>
    <w:unhideWhenUsed/>
    <w:rsid w:val="00A56DCC"/>
    <w:rPr>
      <w:color w:val="0000FF" w:themeColor="hyperlink"/>
      <w:u w:val="single"/>
    </w:rPr>
  </w:style>
  <w:style w:type="character" w:customStyle="1" w:styleId="AkapitzlistZnak">
    <w:name w:val="Akapit z listą Znak"/>
    <w:aliases w:val="maz_wyliczenie Znak,opis dzialania Znak,K-P_odwolanie Znak,A_wyliczenie Znak,Akapit z listą 1 Znak,List Paragraph1 Znak,T_SZ_List Paragraph Znak,Lista PR Znak,Numerowanie Znak,Kolorowa lista — akcent 11 Znak,CW_Lista Znak,L1 Znak"/>
    <w:link w:val="Akapitzlist"/>
    <w:uiPriority w:val="34"/>
    <w:qFormat/>
    <w:locked/>
    <w:rsid w:val="00E769CC"/>
  </w:style>
  <w:style w:type="paragraph" w:styleId="Akapitzlist">
    <w:name w:val="List Paragraph"/>
    <w:aliases w:val="maz_wyliczenie,opis dzialania,K-P_odwolanie,A_wyliczenie,Akapit z listą 1,List Paragraph1,T_SZ_List Paragraph,Lista PR,Numerowanie,Kolorowa lista — akcent 11,CW_Lista,Table of contents numbered,Akapit z listą5,L1,List Paragraph,Obiekt"/>
    <w:basedOn w:val="Normalny"/>
    <w:link w:val="AkapitzlistZnak"/>
    <w:uiPriority w:val="34"/>
    <w:qFormat/>
    <w:rsid w:val="00E769CC"/>
    <w:pPr>
      <w:suppressAutoHyphens/>
      <w:ind w:left="720"/>
      <w:contextualSpacing/>
    </w:pPr>
  </w:style>
  <w:style w:type="paragraph" w:customStyle="1" w:styleId="Default">
    <w:name w:val="Default"/>
    <w:qFormat/>
    <w:rsid w:val="00E769CC"/>
    <w:pPr>
      <w:suppressAutoHyphens/>
      <w:spacing w:after="0" w:line="240" w:lineRule="auto"/>
    </w:pPr>
    <w:rPr>
      <w:rFonts w:ascii="Arial" w:hAnsi="Arial" w:cs="Arial"/>
      <w:color w:val="000000"/>
      <w:sz w:val="24"/>
      <w:szCs w:val="24"/>
    </w:rPr>
  </w:style>
  <w:style w:type="paragraph" w:customStyle="1" w:styleId="Tretekstu">
    <w:name w:val="Treść tekstu"/>
    <w:basedOn w:val="Normalny"/>
    <w:rsid w:val="00324367"/>
    <w:pPr>
      <w:widowControl w:val="0"/>
      <w:suppressAutoHyphens/>
      <w:spacing w:after="120"/>
    </w:pPr>
    <w:rPr>
      <w:rFonts w:ascii="Times New Roman" w:eastAsia="SimSun" w:hAnsi="Times New Roman" w:cs="Mangal"/>
      <w:color w:val="00000A"/>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011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2B7C00-A1F2-46A8-A0DD-7E97193C6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2392</Words>
  <Characters>14353</Characters>
  <Application>Microsoft Office Word</Application>
  <DocSecurity>0</DocSecurity>
  <Lines>119</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joannan</dc:creator>
  <cp:lastModifiedBy>Nadyak Joanna</cp:lastModifiedBy>
  <cp:revision>2</cp:revision>
  <dcterms:created xsi:type="dcterms:W3CDTF">2026-03-05T19:58:00Z</dcterms:created>
  <dcterms:modified xsi:type="dcterms:W3CDTF">2026-03-05T19:58:00Z</dcterms:modified>
</cp:coreProperties>
</file>